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055" w:rsidRDefault="00D11055" w:rsidP="00CC4453">
      <w:pPr>
        <w:jc w:val="right"/>
        <w:rPr>
          <w:sz w:val="28"/>
          <w:szCs w:val="28"/>
        </w:rPr>
      </w:pPr>
    </w:p>
    <w:p w:rsidR="00DB0271" w:rsidRDefault="00DB0271" w:rsidP="00CC4453">
      <w:pPr>
        <w:jc w:val="right"/>
        <w:rPr>
          <w:sz w:val="28"/>
          <w:szCs w:val="28"/>
        </w:rPr>
      </w:pPr>
    </w:p>
    <w:p w:rsidR="00DB0271" w:rsidRDefault="00DB0271" w:rsidP="00CC4453">
      <w:pPr>
        <w:jc w:val="right"/>
        <w:rPr>
          <w:sz w:val="28"/>
          <w:szCs w:val="28"/>
        </w:rPr>
      </w:pPr>
    </w:p>
    <w:p w:rsidR="00D11055" w:rsidRDefault="00D11055" w:rsidP="00CC4453">
      <w:pPr>
        <w:jc w:val="right"/>
        <w:rPr>
          <w:sz w:val="28"/>
          <w:szCs w:val="28"/>
        </w:rPr>
      </w:pPr>
    </w:p>
    <w:p w:rsidR="00565288" w:rsidRDefault="00565288" w:rsidP="00CC4453">
      <w:pPr>
        <w:jc w:val="center"/>
        <w:rPr>
          <w:sz w:val="28"/>
          <w:szCs w:val="28"/>
        </w:rPr>
      </w:pPr>
    </w:p>
    <w:p w:rsidR="00565288" w:rsidRDefault="00565288" w:rsidP="00CC4453">
      <w:pPr>
        <w:jc w:val="center"/>
        <w:rPr>
          <w:sz w:val="28"/>
          <w:szCs w:val="28"/>
        </w:rPr>
      </w:pPr>
    </w:p>
    <w:p w:rsidR="00565288" w:rsidRDefault="00565288" w:rsidP="00565288">
      <w:pPr>
        <w:spacing w:line="200" w:lineRule="exact"/>
        <w:jc w:val="center"/>
        <w:rPr>
          <w:sz w:val="28"/>
          <w:szCs w:val="28"/>
        </w:rPr>
      </w:pPr>
    </w:p>
    <w:p w:rsidR="00565288" w:rsidRDefault="00565288" w:rsidP="00565288">
      <w:pPr>
        <w:spacing w:line="200" w:lineRule="exact"/>
        <w:jc w:val="center"/>
      </w:pPr>
    </w:p>
    <w:p w:rsidR="00565288" w:rsidRDefault="00565288" w:rsidP="00565288">
      <w:pPr>
        <w:tabs>
          <w:tab w:val="left" w:pos="2445"/>
        </w:tabs>
        <w:spacing w:line="360" w:lineRule="auto"/>
        <w:rPr>
          <w:b/>
          <w:sz w:val="32"/>
          <w:szCs w:val="32"/>
        </w:rPr>
      </w:pPr>
    </w:p>
    <w:p w:rsidR="00565288" w:rsidRDefault="00565288" w:rsidP="00565288">
      <w:pPr>
        <w:tabs>
          <w:tab w:val="left" w:pos="2445"/>
        </w:tabs>
        <w:spacing w:line="360" w:lineRule="auto"/>
        <w:jc w:val="center"/>
        <w:rPr>
          <w:b/>
          <w:sz w:val="32"/>
          <w:szCs w:val="32"/>
        </w:rPr>
      </w:pPr>
    </w:p>
    <w:p w:rsidR="00565288" w:rsidRDefault="00565288" w:rsidP="00565288">
      <w:pPr>
        <w:tabs>
          <w:tab w:val="left" w:pos="2445"/>
        </w:tabs>
        <w:spacing w:line="360" w:lineRule="auto"/>
        <w:jc w:val="center"/>
        <w:rPr>
          <w:b/>
          <w:sz w:val="32"/>
          <w:szCs w:val="32"/>
        </w:rPr>
      </w:pPr>
    </w:p>
    <w:p w:rsidR="00565288" w:rsidRDefault="00565288" w:rsidP="00565288">
      <w:pPr>
        <w:tabs>
          <w:tab w:val="left" w:pos="2445"/>
        </w:tabs>
        <w:spacing w:line="360" w:lineRule="auto"/>
        <w:jc w:val="center"/>
        <w:rPr>
          <w:b/>
          <w:sz w:val="32"/>
          <w:szCs w:val="32"/>
        </w:rPr>
      </w:pPr>
    </w:p>
    <w:p w:rsidR="00565288" w:rsidRDefault="00565288" w:rsidP="00565288">
      <w:pPr>
        <w:tabs>
          <w:tab w:val="left" w:pos="2445"/>
        </w:tabs>
        <w:spacing w:line="360" w:lineRule="auto"/>
        <w:jc w:val="center"/>
        <w:rPr>
          <w:b/>
          <w:sz w:val="32"/>
          <w:szCs w:val="32"/>
        </w:rPr>
      </w:pPr>
    </w:p>
    <w:p w:rsidR="00565288" w:rsidRPr="00761A7E" w:rsidRDefault="00565288" w:rsidP="00565288">
      <w:pPr>
        <w:tabs>
          <w:tab w:val="left" w:pos="2445"/>
        </w:tabs>
        <w:spacing w:line="360" w:lineRule="auto"/>
        <w:jc w:val="center"/>
        <w:rPr>
          <w:b/>
          <w:sz w:val="32"/>
          <w:szCs w:val="32"/>
        </w:rPr>
      </w:pPr>
      <w:r>
        <w:rPr>
          <w:b/>
          <w:sz w:val="32"/>
          <w:szCs w:val="32"/>
        </w:rPr>
        <w:t xml:space="preserve">ВЫПИСКА ИЗ ОБРАЗОВАТЕЛЬНОЙ ПРОГРАММЫ </w:t>
      </w:r>
    </w:p>
    <w:p w:rsidR="00565288" w:rsidRDefault="00565288" w:rsidP="00565288">
      <w:pPr>
        <w:pStyle w:val="a3"/>
        <w:spacing w:before="0" w:beforeAutospacing="0" w:after="0" w:afterAutospacing="0" w:line="360" w:lineRule="auto"/>
        <w:jc w:val="center"/>
        <w:rPr>
          <w:b/>
          <w:bCs/>
          <w:sz w:val="32"/>
          <w:szCs w:val="32"/>
        </w:rPr>
      </w:pPr>
      <w:r>
        <w:rPr>
          <w:b/>
          <w:bCs/>
          <w:sz w:val="32"/>
          <w:szCs w:val="32"/>
        </w:rPr>
        <w:t>Учебный план основного общего образования</w:t>
      </w:r>
    </w:p>
    <w:p w:rsidR="00565288" w:rsidRPr="00761A7E" w:rsidRDefault="00565288" w:rsidP="00565288">
      <w:pPr>
        <w:pStyle w:val="a3"/>
        <w:spacing w:before="0" w:beforeAutospacing="0" w:after="0" w:afterAutospacing="0" w:line="360" w:lineRule="auto"/>
        <w:jc w:val="center"/>
        <w:rPr>
          <w:b/>
          <w:bCs/>
          <w:sz w:val="32"/>
          <w:szCs w:val="32"/>
        </w:rPr>
      </w:pPr>
      <w:r w:rsidRPr="00761A7E">
        <w:rPr>
          <w:b/>
          <w:bCs/>
          <w:sz w:val="32"/>
          <w:szCs w:val="32"/>
        </w:rPr>
        <w:t xml:space="preserve">Муниципального </w:t>
      </w:r>
      <w:r>
        <w:rPr>
          <w:b/>
          <w:bCs/>
          <w:sz w:val="32"/>
          <w:szCs w:val="32"/>
        </w:rPr>
        <w:t>автономного</w:t>
      </w:r>
      <w:r w:rsidRPr="00761A7E">
        <w:rPr>
          <w:b/>
          <w:bCs/>
          <w:sz w:val="32"/>
          <w:szCs w:val="32"/>
        </w:rPr>
        <w:t xml:space="preserve"> общеобразовательного учреждения Школа № 17 городского округа </w:t>
      </w:r>
    </w:p>
    <w:p w:rsidR="00565288" w:rsidRDefault="00565288" w:rsidP="00565288">
      <w:pPr>
        <w:pStyle w:val="a3"/>
        <w:spacing w:before="0" w:beforeAutospacing="0" w:after="0" w:afterAutospacing="0" w:line="360" w:lineRule="auto"/>
        <w:jc w:val="center"/>
        <w:rPr>
          <w:b/>
          <w:bCs/>
          <w:sz w:val="32"/>
          <w:szCs w:val="32"/>
        </w:rPr>
      </w:pPr>
      <w:r w:rsidRPr="00761A7E">
        <w:rPr>
          <w:b/>
          <w:bCs/>
          <w:sz w:val="32"/>
          <w:szCs w:val="32"/>
        </w:rPr>
        <w:t>город Уфа Республики Башкортостан</w:t>
      </w:r>
    </w:p>
    <w:p w:rsidR="00565288" w:rsidRPr="00761A7E" w:rsidRDefault="002B668D" w:rsidP="00565288">
      <w:pPr>
        <w:pStyle w:val="a3"/>
        <w:spacing w:before="0" w:beforeAutospacing="0" w:after="0" w:afterAutospacing="0" w:line="360" w:lineRule="auto"/>
        <w:ind w:firstLine="709"/>
        <w:jc w:val="center"/>
        <w:rPr>
          <w:bCs/>
          <w:sz w:val="28"/>
          <w:szCs w:val="28"/>
        </w:rPr>
      </w:pPr>
      <w:r>
        <w:rPr>
          <w:bCs/>
          <w:sz w:val="28"/>
          <w:szCs w:val="28"/>
        </w:rPr>
        <w:t>(7-9 классы)</w:t>
      </w:r>
    </w:p>
    <w:p w:rsidR="00565288" w:rsidRPr="00761A7E" w:rsidRDefault="00565288" w:rsidP="00565288">
      <w:pPr>
        <w:pStyle w:val="a3"/>
        <w:spacing w:before="0" w:beforeAutospacing="0" w:after="0" w:afterAutospacing="0" w:line="360" w:lineRule="auto"/>
        <w:ind w:firstLine="709"/>
        <w:jc w:val="center"/>
        <w:rPr>
          <w:b/>
          <w:bCs/>
          <w:sz w:val="28"/>
          <w:szCs w:val="28"/>
        </w:rPr>
      </w:pPr>
    </w:p>
    <w:p w:rsidR="00565288" w:rsidRPr="00761A7E" w:rsidRDefault="00565288" w:rsidP="00565288">
      <w:pPr>
        <w:pStyle w:val="a3"/>
        <w:spacing w:before="0" w:beforeAutospacing="0" w:after="0" w:afterAutospacing="0" w:line="360" w:lineRule="auto"/>
        <w:ind w:firstLine="709"/>
        <w:jc w:val="center"/>
        <w:rPr>
          <w:b/>
          <w:bCs/>
          <w:sz w:val="28"/>
          <w:szCs w:val="28"/>
        </w:rPr>
      </w:pPr>
    </w:p>
    <w:p w:rsidR="00565288" w:rsidRPr="00761A7E" w:rsidRDefault="00565288" w:rsidP="00565288">
      <w:pPr>
        <w:spacing w:line="200" w:lineRule="exact"/>
        <w:jc w:val="center"/>
      </w:pPr>
    </w:p>
    <w:p w:rsidR="00565288" w:rsidRPr="00761A7E" w:rsidRDefault="00565288" w:rsidP="00565288">
      <w:pPr>
        <w:spacing w:line="200" w:lineRule="exact"/>
      </w:pPr>
    </w:p>
    <w:p w:rsidR="00565288" w:rsidRPr="00761A7E" w:rsidRDefault="00565288" w:rsidP="00565288">
      <w:pPr>
        <w:spacing w:line="200" w:lineRule="exact"/>
      </w:pPr>
    </w:p>
    <w:p w:rsidR="00565288" w:rsidRPr="00761A7E" w:rsidRDefault="00565288" w:rsidP="00565288">
      <w:pPr>
        <w:spacing w:line="200" w:lineRule="exact"/>
      </w:pPr>
    </w:p>
    <w:p w:rsidR="00565288" w:rsidRPr="00761A7E" w:rsidRDefault="00565288" w:rsidP="00565288">
      <w:pPr>
        <w:spacing w:line="200" w:lineRule="exact"/>
      </w:pPr>
    </w:p>
    <w:p w:rsidR="00565288" w:rsidRPr="00761A7E" w:rsidRDefault="00565288" w:rsidP="00565288">
      <w:pPr>
        <w:spacing w:line="200" w:lineRule="exact"/>
      </w:pPr>
    </w:p>
    <w:p w:rsidR="00565288" w:rsidRPr="00761A7E" w:rsidRDefault="00565288" w:rsidP="00565288">
      <w:pPr>
        <w:spacing w:line="200" w:lineRule="exact"/>
      </w:pPr>
    </w:p>
    <w:p w:rsidR="00565288" w:rsidRDefault="00565288" w:rsidP="00565288">
      <w:pPr>
        <w:spacing w:line="200" w:lineRule="exact"/>
      </w:pPr>
    </w:p>
    <w:p w:rsidR="00FA3395" w:rsidRDefault="00FA3395" w:rsidP="00565288">
      <w:pPr>
        <w:spacing w:line="200" w:lineRule="exact"/>
      </w:pPr>
    </w:p>
    <w:p w:rsidR="00FA3395" w:rsidRDefault="00FA3395" w:rsidP="00565288">
      <w:pPr>
        <w:spacing w:line="200" w:lineRule="exact"/>
      </w:pPr>
    </w:p>
    <w:p w:rsidR="00FA3395" w:rsidRDefault="00FA3395" w:rsidP="00565288">
      <w:pPr>
        <w:spacing w:line="200" w:lineRule="exact"/>
      </w:pPr>
    </w:p>
    <w:p w:rsidR="00FA3395" w:rsidRDefault="00FA3395" w:rsidP="00565288">
      <w:pPr>
        <w:spacing w:line="200" w:lineRule="exact"/>
      </w:pPr>
    </w:p>
    <w:p w:rsidR="00FA3395" w:rsidRDefault="00FA3395" w:rsidP="00565288">
      <w:pPr>
        <w:spacing w:line="200" w:lineRule="exact"/>
      </w:pPr>
    </w:p>
    <w:p w:rsidR="00FA3395" w:rsidRPr="00761A7E" w:rsidRDefault="00FA3395" w:rsidP="00565288">
      <w:pPr>
        <w:spacing w:line="200" w:lineRule="exact"/>
      </w:pPr>
    </w:p>
    <w:p w:rsidR="00565288" w:rsidRPr="00761A7E" w:rsidRDefault="00565288" w:rsidP="00565288">
      <w:pPr>
        <w:pStyle w:val="a3"/>
        <w:spacing w:before="0" w:beforeAutospacing="0" w:after="0" w:afterAutospacing="0" w:line="360" w:lineRule="auto"/>
        <w:ind w:firstLine="709"/>
        <w:jc w:val="center"/>
        <w:rPr>
          <w:sz w:val="28"/>
          <w:szCs w:val="28"/>
        </w:rPr>
      </w:pPr>
    </w:p>
    <w:p w:rsidR="00FA3395" w:rsidRPr="00896A07" w:rsidRDefault="00FA3395" w:rsidP="00FA3395">
      <w:pPr>
        <w:rPr>
          <w:sz w:val="20"/>
          <w:szCs w:val="20"/>
        </w:rPr>
      </w:pPr>
      <w:r w:rsidRPr="00896A07">
        <w:rPr>
          <w:sz w:val="20"/>
          <w:szCs w:val="20"/>
        </w:rPr>
        <w:t xml:space="preserve">Согласовано с Управляющим советом (протокол №4 от </w:t>
      </w:r>
      <w:r>
        <w:rPr>
          <w:sz w:val="20"/>
          <w:szCs w:val="20"/>
        </w:rPr>
        <w:t>21</w:t>
      </w:r>
      <w:r w:rsidRPr="00896A07">
        <w:rPr>
          <w:sz w:val="20"/>
          <w:szCs w:val="20"/>
        </w:rPr>
        <w:t>.0</w:t>
      </w:r>
      <w:r>
        <w:rPr>
          <w:sz w:val="20"/>
          <w:szCs w:val="20"/>
        </w:rPr>
        <w:t>7</w:t>
      </w:r>
      <w:r w:rsidRPr="00896A07">
        <w:rPr>
          <w:sz w:val="20"/>
          <w:szCs w:val="20"/>
        </w:rPr>
        <w:t>.2023г.)</w:t>
      </w:r>
    </w:p>
    <w:p w:rsidR="00FA3395" w:rsidRDefault="00FA3395" w:rsidP="00FA3395">
      <w:pPr>
        <w:rPr>
          <w:sz w:val="20"/>
          <w:szCs w:val="20"/>
        </w:rPr>
      </w:pPr>
      <w:r w:rsidRPr="00896A07">
        <w:rPr>
          <w:sz w:val="20"/>
          <w:szCs w:val="20"/>
        </w:rPr>
        <w:t>Принято на Педагогическом совете (протокол №1</w:t>
      </w:r>
      <w:r>
        <w:rPr>
          <w:sz w:val="20"/>
          <w:szCs w:val="20"/>
        </w:rPr>
        <w:t>7</w:t>
      </w:r>
      <w:r w:rsidRPr="00896A07">
        <w:rPr>
          <w:sz w:val="20"/>
          <w:szCs w:val="20"/>
        </w:rPr>
        <w:t xml:space="preserve"> от </w:t>
      </w:r>
      <w:r>
        <w:rPr>
          <w:sz w:val="20"/>
          <w:szCs w:val="20"/>
        </w:rPr>
        <w:t>24</w:t>
      </w:r>
      <w:r w:rsidRPr="00896A07">
        <w:rPr>
          <w:sz w:val="20"/>
          <w:szCs w:val="20"/>
        </w:rPr>
        <w:t>.0</w:t>
      </w:r>
      <w:r>
        <w:rPr>
          <w:sz w:val="20"/>
          <w:szCs w:val="20"/>
        </w:rPr>
        <w:t>7</w:t>
      </w:r>
      <w:r w:rsidRPr="00896A07">
        <w:rPr>
          <w:sz w:val="20"/>
          <w:szCs w:val="20"/>
        </w:rPr>
        <w:t>.2023 г.)</w:t>
      </w:r>
    </w:p>
    <w:p w:rsidR="00FA3395" w:rsidRPr="00896A07" w:rsidRDefault="00FA3395" w:rsidP="00FA3395">
      <w:pPr>
        <w:rPr>
          <w:sz w:val="20"/>
          <w:szCs w:val="20"/>
        </w:rPr>
      </w:pPr>
      <w:r>
        <w:rPr>
          <w:sz w:val="20"/>
          <w:szCs w:val="20"/>
        </w:rPr>
        <w:t>Утвержден приказом директора МАОУ Школа №17 городского округа город Уфа Республики Башкортостан №300 от 24.07.2023г.</w:t>
      </w:r>
    </w:p>
    <w:p w:rsidR="00FA3395" w:rsidRDefault="00FA3395" w:rsidP="00FA3395">
      <w:pPr>
        <w:jc w:val="both"/>
        <w:rPr>
          <w:sz w:val="20"/>
          <w:szCs w:val="20"/>
        </w:rPr>
      </w:pPr>
      <w:r w:rsidRPr="00896A07">
        <w:rPr>
          <w:sz w:val="20"/>
          <w:szCs w:val="20"/>
        </w:rPr>
        <w:t xml:space="preserve">Обучающиеся ознакомлены на заседании Совета обучающихся (протокол№4 от </w:t>
      </w:r>
      <w:r>
        <w:rPr>
          <w:sz w:val="20"/>
          <w:szCs w:val="20"/>
        </w:rPr>
        <w:t>24.07</w:t>
      </w:r>
      <w:r w:rsidRPr="00896A07">
        <w:rPr>
          <w:sz w:val="20"/>
          <w:szCs w:val="20"/>
        </w:rPr>
        <w:t>.2023г.)</w:t>
      </w:r>
    </w:p>
    <w:p w:rsidR="0024593D" w:rsidRDefault="0024593D" w:rsidP="00CC4453">
      <w:pPr>
        <w:pStyle w:val="a3"/>
        <w:spacing w:before="0" w:beforeAutospacing="0" w:after="0" w:afterAutospacing="0" w:line="360" w:lineRule="auto"/>
        <w:rPr>
          <w:sz w:val="20"/>
          <w:szCs w:val="20"/>
        </w:rPr>
      </w:pPr>
    </w:p>
    <w:p w:rsidR="00FA3395" w:rsidRDefault="00FA3395" w:rsidP="00CC4453">
      <w:pPr>
        <w:pStyle w:val="a3"/>
        <w:spacing w:before="0" w:beforeAutospacing="0" w:after="0" w:afterAutospacing="0" w:line="360" w:lineRule="auto"/>
        <w:rPr>
          <w:sz w:val="28"/>
          <w:szCs w:val="28"/>
        </w:rPr>
      </w:pPr>
    </w:p>
    <w:p w:rsidR="00CC4453" w:rsidRDefault="00CC4453" w:rsidP="00CC4453">
      <w:pPr>
        <w:pStyle w:val="a3"/>
        <w:spacing w:before="0" w:beforeAutospacing="0" w:after="0" w:afterAutospacing="0" w:line="360" w:lineRule="auto"/>
        <w:rPr>
          <w:b/>
          <w:bCs/>
          <w:sz w:val="28"/>
          <w:szCs w:val="28"/>
        </w:rPr>
      </w:pPr>
    </w:p>
    <w:p w:rsidR="00B1762D" w:rsidRPr="004914D9" w:rsidRDefault="00B1762D" w:rsidP="004914D9">
      <w:pPr>
        <w:pStyle w:val="a3"/>
        <w:numPr>
          <w:ilvl w:val="0"/>
          <w:numId w:val="8"/>
        </w:numPr>
        <w:spacing w:before="0" w:beforeAutospacing="0" w:after="0" w:afterAutospacing="0" w:line="360" w:lineRule="auto"/>
        <w:jc w:val="center"/>
        <w:rPr>
          <w:b/>
          <w:bCs/>
          <w:sz w:val="28"/>
          <w:szCs w:val="28"/>
        </w:rPr>
      </w:pPr>
      <w:r w:rsidRPr="00BE1DEB">
        <w:rPr>
          <w:b/>
          <w:bCs/>
          <w:sz w:val="28"/>
          <w:szCs w:val="28"/>
        </w:rPr>
        <w:lastRenderedPageBreak/>
        <w:t>ПОЯСНИТЕЛЬНАЯ ЗАПИСКА</w:t>
      </w:r>
      <w:r w:rsidR="004914D9">
        <w:rPr>
          <w:b/>
          <w:bCs/>
          <w:sz w:val="28"/>
          <w:szCs w:val="28"/>
        </w:rPr>
        <w:t xml:space="preserve"> </w:t>
      </w:r>
      <w:r w:rsidRPr="004914D9">
        <w:rPr>
          <w:b/>
          <w:bCs/>
          <w:sz w:val="28"/>
          <w:szCs w:val="28"/>
        </w:rPr>
        <w:t>К УЧЕБН</w:t>
      </w:r>
      <w:r w:rsidR="00D33AB5" w:rsidRPr="004914D9">
        <w:rPr>
          <w:b/>
          <w:bCs/>
          <w:sz w:val="28"/>
          <w:szCs w:val="28"/>
        </w:rPr>
        <w:t>ОМУ</w:t>
      </w:r>
      <w:r w:rsidRPr="004914D9">
        <w:rPr>
          <w:b/>
          <w:bCs/>
          <w:sz w:val="28"/>
          <w:szCs w:val="28"/>
        </w:rPr>
        <w:t xml:space="preserve"> ПЛАН</w:t>
      </w:r>
      <w:r w:rsidR="00D33AB5" w:rsidRPr="004914D9">
        <w:rPr>
          <w:b/>
          <w:bCs/>
          <w:sz w:val="28"/>
          <w:szCs w:val="28"/>
        </w:rPr>
        <w:t>У</w:t>
      </w:r>
    </w:p>
    <w:p w:rsidR="00B1762D" w:rsidRPr="00BE1DEB" w:rsidRDefault="00B1762D" w:rsidP="00B1762D">
      <w:pPr>
        <w:autoSpaceDE w:val="0"/>
        <w:autoSpaceDN w:val="0"/>
        <w:adjustRightInd w:val="0"/>
        <w:spacing w:line="360" w:lineRule="auto"/>
        <w:jc w:val="center"/>
        <w:rPr>
          <w:b/>
          <w:sz w:val="28"/>
          <w:szCs w:val="28"/>
        </w:rPr>
      </w:pPr>
      <w:r w:rsidRPr="00BE1DEB">
        <w:rPr>
          <w:b/>
          <w:sz w:val="28"/>
          <w:szCs w:val="28"/>
        </w:rPr>
        <w:t xml:space="preserve">ОСНОВНОЙ ОБРАЗОВАТЕЛЬНОЙ ПРОГРАММЫ </w:t>
      </w:r>
    </w:p>
    <w:p w:rsidR="00B1762D" w:rsidRPr="00BE1DEB" w:rsidRDefault="00B1762D" w:rsidP="00B1762D">
      <w:pPr>
        <w:autoSpaceDE w:val="0"/>
        <w:autoSpaceDN w:val="0"/>
        <w:adjustRightInd w:val="0"/>
        <w:spacing w:line="360" w:lineRule="auto"/>
        <w:jc w:val="center"/>
        <w:rPr>
          <w:b/>
          <w:sz w:val="28"/>
          <w:szCs w:val="28"/>
        </w:rPr>
      </w:pPr>
      <w:r w:rsidRPr="00BE1DEB">
        <w:rPr>
          <w:b/>
          <w:sz w:val="28"/>
          <w:szCs w:val="28"/>
        </w:rPr>
        <w:t>ОСНОВНОГО ОБЩЕГО ОБРАЗОВАНИЯ</w:t>
      </w:r>
    </w:p>
    <w:p w:rsidR="00391E41" w:rsidRPr="00C95700" w:rsidRDefault="00391E41" w:rsidP="00391E41">
      <w:pPr>
        <w:spacing w:line="205" w:lineRule="exact"/>
        <w:rPr>
          <w:b/>
          <w:bCs/>
          <w:color w:val="FF0000"/>
          <w:sz w:val="28"/>
          <w:szCs w:val="28"/>
        </w:rPr>
      </w:pPr>
    </w:p>
    <w:p w:rsidR="00B1762D" w:rsidRPr="00BE1DEB" w:rsidRDefault="00C83E67" w:rsidP="00510031">
      <w:pPr>
        <w:autoSpaceDE w:val="0"/>
        <w:autoSpaceDN w:val="0"/>
        <w:adjustRightInd w:val="0"/>
        <w:spacing w:line="360" w:lineRule="auto"/>
        <w:jc w:val="center"/>
        <w:rPr>
          <w:b/>
          <w:sz w:val="28"/>
          <w:szCs w:val="28"/>
        </w:rPr>
      </w:pPr>
      <w:r w:rsidRPr="00BE1DEB">
        <w:rPr>
          <w:b/>
          <w:bCs/>
          <w:sz w:val="28"/>
          <w:szCs w:val="28"/>
        </w:rPr>
        <w:t>2.1. Общие положения</w:t>
      </w:r>
    </w:p>
    <w:p w:rsidR="007F7EFE" w:rsidRPr="007F7EFE" w:rsidRDefault="007F7EFE" w:rsidP="00AA3FEC">
      <w:pPr>
        <w:pStyle w:val="Default"/>
        <w:tabs>
          <w:tab w:val="left" w:pos="567"/>
        </w:tabs>
        <w:spacing w:line="360" w:lineRule="auto"/>
        <w:ind w:firstLine="567"/>
        <w:jc w:val="both"/>
        <w:rPr>
          <w:color w:val="auto"/>
          <w:sz w:val="28"/>
          <w:szCs w:val="28"/>
        </w:rPr>
      </w:pPr>
      <w:r w:rsidRPr="007F7EFE">
        <w:rPr>
          <w:sz w:val="28"/>
          <w:szCs w:val="28"/>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w:t>
      </w:r>
    </w:p>
    <w:p w:rsidR="007F7EFE" w:rsidRDefault="00D12773" w:rsidP="007F7EFE">
      <w:pPr>
        <w:pStyle w:val="Default"/>
        <w:tabs>
          <w:tab w:val="left" w:pos="567"/>
        </w:tabs>
        <w:spacing w:line="360" w:lineRule="auto"/>
        <w:ind w:firstLine="567"/>
        <w:jc w:val="both"/>
        <w:rPr>
          <w:color w:val="auto"/>
          <w:sz w:val="28"/>
          <w:szCs w:val="28"/>
        </w:rPr>
      </w:pPr>
      <w:r w:rsidRPr="00BE1DEB">
        <w:rPr>
          <w:color w:val="auto"/>
          <w:sz w:val="28"/>
          <w:szCs w:val="28"/>
        </w:rPr>
        <w:t>Учебны</w:t>
      </w:r>
      <w:r w:rsidR="007F7EFE">
        <w:rPr>
          <w:color w:val="auto"/>
          <w:sz w:val="28"/>
          <w:szCs w:val="28"/>
        </w:rPr>
        <w:t>й</w:t>
      </w:r>
      <w:r w:rsidR="00073D9F" w:rsidRPr="00BE1DEB">
        <w:rPr>
          <w:color w:val="auto"/>
          <w:sz w:val="28"/>
          <w:szCs w:val="28"/>
        </w:rPr>
        <w:t xml:space="preserve"> </w:t>
      </w:r>
      <w:r w:rsidR="007F7EFE" w:rsidRPr="00BE1DEB">
        <w:rPr>
          <w:color w:val="auto"/>
          <w:sz w:val="28"/>
          <w:szCs w:val="28"/>
        </w:rPr>
        <w:t>план</w:t>
      </w:r>
      <w:r w:rsidR="007F7EFE">
        <w:rPr>
          <w:color w:val="auto"/>
          <w:sz w:val="28"/>
          <w:szCs w:val="28"/>
        </w:rPr>
        <w:t xml:space="preserve"> </w:t>
      </w:r>
      <w:r w:rsidR="007F7EFE" w:rsidRPr="00BE1DEB">
        <w:rPr>
          <w:color w:val="auto"/>
          <w:sz w:val="28"/>
          <w:szCs w:val="28"/>
        </w:rPr>
        <w:t>М</w:t>
      </w:r>
      <w:r w:rsidR="007D47B3">
        <w:rPr>
          <w:color w:val="auto"/>
          <w:sz w:val="28"/>
          <w:szCs w:val="28"/>
        </w:rPr>
        <w:t>А</w:t>
      </w:r>
      <w:r w:rsidR="007F7EFE" w:rsidRPr="00BE1DEB">
        <w:rPr>
          <w:color w:val="auto"/>
          <w:sz w:val="28"/>
          <w:szCs w:val="28"/>
        </w:rPr>
        <w:t>ОУ</w:t>
      </w:r>
      <w:r w:rsidR="007F7EFE">
        <w:rPr>
          <w:color w:val="auto"/>
          <w:sz w:val="28"/>
          <w:szCs w:val="28"/>
        </w:rPr>
        <w:t xml:space="preserve"> Школа №17</w:t>
      </w:r>
      <w:r w:rsidRPr="00BE1DEB">
        <w:rPr>
          <w:color w:val="auto"/>
          <w:sz w:val="28"/>
          <w:szCs w:val="28"/>
        </w:rPr>
        <w:t>, реализу</w:t>
      </w:r>
      <w:r w:rsidR="007F7EFE">
        <w:rPr>
          <w:color w:val="auto"/>
          <w:sz w:val="28"/>
          <w:szCs w:val="28"/>
        </w:rPr>
        <w:t>ющий основные общеобразовательные программы основного общего образования сформирован в соответствии с требованиями, изложенными в следующих документах:</w:t>
      </w:r>
      <w:r w:rsidRPr="00BE1DEB">
        <w:rPr>
          <w:color w:val="auto"/>
          <w:sz w:val="28"/>
          <w:szCs w:val="28"/>
        </w:rPr>
        <w:t xml:space="preserve"> </w:t>
      </w:r>
    </w:p>
    <w:p w:rsidR="00CD6F01" w:rsidRPr="00CD6F01" w:rsidRDefault="00CD6F01" w:rsidP="005C66BB">
      <w:pPr>
        <w:pStyle w:val="Default"/>
        <w:numPr>
          <w:ilvl w:val="0"/>
          <w:numId w:val="47"/>
        </w:numPr>
        <w:tabs>
          <w:tab w:val="left" w:pos="0"/>
        </w:tabs>
        <w:spacing w:line="360" w:lineRule="auto"/>
        <w:ind w:left="0" w:firstLine="284"/>
        <w:jc w:val="both"/>
        <w:rPr>
          <w:rFonts w:ascii="Symbol" w:eastAsia="Symbol" w:hAnsi="Symbol" w:cs="Symbol"/>
          <w:sz w:val="28"/>
          <w:szCs w:val="28"/>
        </w:rPr>
      </w:pPr>
      <w:r>
        <w:rPr>
          <w:sz w:val="28"/>
          <w:szCs w:val="28"/>
        </w:rPr>
        <w:t xml:space="preserve"> </w:t>
      </w:r>
      <w:r w:rsidR="00D12773" w:rsidRPr="00BE1DEB">
        <w:rPr>
          <w:sz w:val="28"/>
          <w:szCs w:val="28"/>
        </w:rPr>
        <w:t>Федеральны</w:t>
      </w:r>
      <w:r>
        <w:rPr>
          <w:sz w:val="28"/>
          <w:szCs w:val="28"/>
        </w:rPr>
        <w:t>й</w:t>
      </w:r>
      <w:r w:rsidR="00D12773" w:rsidRPr="00BE1DEB">
        <w:rPr>
          <w:sz w:val="28"/>
          <w:szCs w:val="28"/>
        </w:rPr>
        <w:t xml:space="preserve"> закон от 29.12.2012 г. № 273-ФЗ «Об образовании в Российской Федерации»</w:t>
      </w:r>
      <w:r w:rsidR="00AD0194">
        <w:rPr>
          <w:sz w:val="28"/>
          <w:szCs w:val="28"/>
        </w:rPr>
        <w:t xml:space="preserve"> </w:t>
      </w:r>
      <w:r w:rsidR="004E346C" w:rsidRPr="00BE1DEB">
        <w:rPr>
          <w:sz w:val="28"/>
          <w:szCs w:val="28"/>
        </w:rPr>
        <w:t>(с изменениями и дополнениями);</w:t>
      </w:r>
    </w:p>
    <w:p w:rsidR="00CD6F01" w:rsidRPr="00AF57B2" w:rsidRDefault="00CD6F01" w:rsidP="005C66BB">
      <w:pPr>
        <w:pStyle w:val="Default"/>
        <w:numPr>
          <w:ilvl w:val="0"/>
          <w:numId w:val="47"/>
        </w:numPr>
        <w:tabs>
          <w:tab w:val="left" w:pos="0"/>
        </w:tabs>
        <w:spacing w:line="360" w:lineRule="auto"/>
        <w:ind w:left="0" w:firstLine="284"/>
        <w:jc w:val="both"/>
        <w:rPr>
          <w:rFonts w:ascii="Symbol" w:eastAsia="Symbol" w:hAnsi="Symbol" w:cs="Symbol"/>
          <w:sz w:val="28"/>
          <w:szCs w:val="28"/>
        </w:rPr>
      </w:pPr>
      <w:r>
        <w:rPr>
          <w:sz w:val="28"/>
          <w:szCs w:val="28"/>
        </w:rPr>
        <w:t xml:space="preserve"> </w:t>
      </w:r>
      <w:r w:rsidR="00D12773" w:rsidRPr="00CD6F01">
        <w:rPr>
          <w:sz w:val="28"/>
          <w:szCs w:val="28"/>
        </w:rPr>
        <w:t>Федеральны</w:t>
      </w:r>
      <w:r>
        <w:rPr>
          <w:sz w:val="28"/>
          <w:szCs w:val="28"/>
        </w:rPr>
        <w:t>й</w:t>
      </w:r>
      <w:r w:rsidR="00D12773" w:rsidRPr="00CD6F01">
        <w:rPr>
          <w:sz w:val="28"/>
          <w:szCs w:val="28"/>
        </w:rPr>
        <w:t xml:space="preserve"> государственны</w:t>
      </w:r>
      <w:r>
        <w:rPr>
          <w:sz w:val="28"/>
          <w:szCs w:val="28"/>
        </w:rPr>
        <w:t>й</w:t>
      </w:r>
      <w:r w:rsidR="00D12773" w:rsidRPr="00CD6F01">
        <w:rPr>
          <w:sz w:val="28"/>
          <w:szCs w:val="28"/>
        </w:rPr>
        <w:t xml:space="preserve"> образовательны</w:t>
      </w:r>
      <w:r>
        <w:rPr>
          <w:sz w:val="28"/>
          <w:szCs w:val="28"/>
        </w:rPr>
        <w:t>й</w:t>
      </w:r>
      <w:r w:rsidR="00D12773" w:rsidRPr="00CD6F01">
        <w:rPr>
          <w:sz w:val="28"/>
          <w:szCs w:val="28"/>
        </w:rPr>
        <w:t xml:space="preserve"> стандарт основного общего образования, утвержденным </w:t>
      </w:r>
      <w:r w:rsidR="004E346C" w:rsidRPr="00CD6F01">
        <w:rPr>
          <w:sz w:val="28"/>
          <w:szCs w:val="28"/>
        </w:rPr>
        <w:t>п</w:t>
      </w:r>
      <w:r w:rsidR="00D12773" w:rsidRPr="00CD6F01">
        <w:rPr>
          <w:sz w:val="28"/>
          <w:szCs w:val="28"/>
        </w:rPr>
        <w:t>риказом Министерства образования и науки Российской Федерации от 17.12.2010 № 1897</w:t>
      </w:r>
      <w:r>
        <w:rPr>
          <w:sz w:val="28"/>
          <w:szCs w:val="28"/>
        </w:rPr>
        <w:t xml:space="preserve"> </w:t>
      </w:r>
      <w:r w:rsidR="004E346C" w:rsidRPr="00CD6F01">
        <w:rPr>
          <w:sz w:val="28"/>
          <w:szCs w:val="28"/>
        </w:rPr>
        <w:t>(с изменениями и дополнениями);</w:t>
      </w:r>
    </w:p>
    <w:p w:rsidR="00CD6F01" w:rsidRPr="00AF57B2" w:rsidRDefault="00DB4C23" w:rsidP="005C66BB">
      <w:pPr>
        <w:pStyle w:val="Default"/>
        <w:numPr>
          <w:ilvl w:val="0"/>
          <w:numId w:val="47"/>
        </w:numPr>
        <w:tabs>
          <w:tab w:val="left" w:pos="0"/>
        </w:tabs>
        <w:spacing w:line="360" w:lineRule="auto"/>
        <w:ind w:left="0" w:firstLine="284"/>
        <w:jc w:val="both"/>
        <w:rPr>
          <w:rFonts w:ascii="Symbol" w:eastAsia="Symbol" w:hAnsi="Symbol" w:cs="Symbol"/>
          <w:sz w:val="28"/>
          <w:szCs w:val="28"/>
        </w:rPr>
      </w:pPr>
      <w:r w:rsidRPr="00CD6F01">
        <w:rPr>
          <w:sz w:val="28"/>
          <w:szCs w:val="28"/>
        </w:rPr>
        <w:t>Приказ Министерства образования и науки РФ от 31.12.2015г.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РФ от 17.12.2010 № 1897» (зарегистрировано в Минюсте России 02.02.2016 №40937);</w:t>
      </w:r>
    </w:p>
    <w:p w:rsidR="00AF57B2" w:rsidRPr="00AF57B2" w:rsidRDefault="00AF57B2" w:rsidP="00AF57B2">
      <w:pPr>
        <w:pStyle w:val="12"/>
        <w:numPr>
          <w:ilvl w:val="0"/>
          <w:numId w:val="47"/>
        </w:numPr>
        <w:spacing w:before="0" w:after="0" w:line="360" w:lineRule="auto"/>
        <w:ind w:left="0" w:firstLine="284"/>
        <w:jc w:val="both"/>
        <w:rPr>
          <w:sz w:val="28"/>
          <w:szCs w:val="28"/>
        </w:rPr>
      </w:pPr>
      <w:r w:rsidRPr="00DD39C4">
        <w:rPr>
          <w:sz w:val="28"/>
          <w:szCs w:val="28"/>
        </w:rPr>
        <w:t xml:space="preserve">Приказ Министерства просвещения Российской Федерации от </w:t>
      </w:r>
      <w:r w:rsidR="008B746B">
        <w:rPr>
          <w:sz w:val="28"/>
          <w:szCs w:val="28"/>
        </w:rPr>
        <w:t xml:space="preserve">18.05.2023 </w:t>
      </w:r>
      <w:r w:rsidRPr="00DD39C4">
        <w:rPr>
          <w:sz w:val="28"/>
          <w:szCs w:val="28"/>
        </w:rPr>
        <w:t xml:space="preserve"> № </w:t>
      </w:r>
      <w:r w:rsidR="008B746B">
        <w:rPr>
          <w:sz w:val="28"/>
          <w:szCs w:val="28"/>
        </w:rPr>
        <w:t>370</w:t>
      </w:r>
      <w:r w:rsidRPr="00DD39C4">
        <w:rPr>
          <w:sz w:val="28"/>
          <w:szCs w:val="28"/>
        </w:rPr>
        <w:t xml:space="preserve"> «Об утверждении федеральной образовательной программы </w:t>
      </w:r>
      <w:r>
        <w:rPr>
          <w:sz w:val="28"/>
          <w:szCs w:val="28"/>
        </w:rPr>
        <w:t>основного</w:t>
      </w:r>
      <w:r w:rsidRPr="00DD39C4">
        <w:rPr>
          <w:sz w:val="28"/>
          <w:szCs w:val="28"/>
        </w:rPr>
        <w:t xml:space="preserve"> общего образования»</w:t>
      </w:r>
      <w:r w:rsidR="008B746B">
        <w:rPr>
          <w:sz w:val="28"/>
          <w:szCs w:val="28"/>
        </w:rPr>
        <w:t xml:space="preserve"> (зарегистрирован 12.07.2023г. №74223)</w:t>
      </w:r>
      <w:r w:rsidRPr="00DD39C4">
        <w:rPr>
          <w:sz w:val="28"/>
          <w:szCs w:val="28"/>
        </w:rPr>
        <w:t>;</w:t>
      </w:r>
    </w:p>
    <w:p w:rsidR="00AF57B2" w:rsidRDefault="00AF57B2" w:rsidP="00AF57B2">
      <w:pPr>
        <w:pStyle w:val="12"/>
        <w:numPr>
          <w:ilvl w:val="0"/>
          <w:numId w:val="47"/>
        </w:numPr>
        <w:spacing w:before="0" w:after="0" w:line="360" w:lineRule="auto"/>
        <w:ind w:left="0" w:firstLine="284"/>
        <w:jc w:val="both"/>
        <w:rPr>
          <w:sz w:val="28"/>
          <w:szCs w:val="28"/>
        </w:rPr>
      </w:pPr>
      <w:r>
        <w:rPr>
          <w:sz w:val="28"/>
          <w:szCs w:val="28"/>
        </w:rPr>
        <w:t xml:space="preserve">решение заседания коллегии Министерства образования и науки Республики Башкортостан «Об организации изучения предметной области «Родной язык и литературное чтение на родном языке» («Родной язык и </w:t>
      </w:r>
      <w:r>
        <w:rPr>
          <w:sz w:val="28"/>
          <w:szCs w:val="28"/>
        </w:rPr>
        <w:lastRenderedPageBreak/>
        <w:t>родная литература») при введении обновленных федеральных государственных образовательных стандартов общего образования» от 24 апреля 2023 года;</w:t>
      </w:r>
    </w:p>
    <w:p w:rsidR="00AF57B2" w:rsidRPr="00AF57B2" w:rsidRDefault="00AF57B2" w:rsidP="00AF57B2">
      <w:pPr>
        <w:pStyle w:val="12"/>
        <w:numPr>
          <w:ilvl w:val="0"/>
          <w:numId w:val="47"/>
        </w:numPr>
        <w:spacing w:before="0" w:after="0" w:line="360" w:lineRule="auto"/>
        <w:ind w:left="0" w:firstLine="284"/>
        <w:jc w:val="both"/>
        <w:rPr>
          <w:sz w:val="28"/>
          <w:szCs w:val="28"/>
        </w:rPr>
      </w:pPr>
      <w:r>
        <w:rPr>
          <w:sz w:val="28"/>
          <w:szCs w:val="28"/>
        </w:rPr>
        <w:t xml:space="preserve">Приказ Министерства просвещения </w:t>
      </w:r>
      <w:r w:rsidRPr="00DD39C4">
        <w:rPr>
          <w:bCs/>
          <w:sz w:val="28"/>
          <w:szCs w:val="28"/>
        </w:rPr>
        <w:t>Российской Федерации</w:t>
      </w:r>
      <w:r>
        <w:rPr>
          <w:bCs/>
          <w:sz w:val="28"/>
          <w:szCs w:val="28"/>
        </w:rPr>
        <w:t xml:space="preserve"> от 21.09.2022г.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p>
    <w:p w:rsidR="0029470F" w:rsidRDefault="00CD6F01" w:rsidP="0029470F">
      <w:pPr>
        <w:numPr>
          <w:ilvl w:val="0"/>
          <w:numId w:val="46"/>
        </w:numPr>
        <w:spacing w:line="360" w:lineRule="auto"/>
        <w:ind w:left="0" w:firstLine="284"/>
        <w:jc w:val="both"/>
        <w:rPr>
          <w:sz w:val="28"/>
          <w:szCs w:val="28"/>
        </w:rPr>
      </w:pPr>
      <w:r w:rsidRPr="0029470F">
        <w:rPr>
          <w:sz w:val="28"/>
          <w:szCs w:val="28"/>
        </w:rPr>
        <w:t xml:space="preserve"> </w:t>
      </w:r>
      <w:r w:rsidR="0029470F" w:rsidRPr="0024593D">
        <w:rPr>
          <w:sz w:val="28"/>
          <w:szCs w:val="28"/>
        </w:rPr>
        <w:t xml:space="preserve">Постановление Главного государственного санитарного врача Российской Федерации от 28 сентября 2020г. № 28 «Санитарно-эпидемиологические требования к организациям воспитания и обучения, отдыха и оздоровления детей и молодежи» (СП 2.4.3648-20), </w:t>
      </w:r>
      <w:r w:rsidR="0024593D" w:rsidRPr="0024593D">
        <w:rPr>
          <w:sz w:val="28"/>
          <w:szCs w:val="28"/>
        </w:rPr>
        <w:t>(с изменениями и дополнениями</w:t>
      </w:r>
      <w:r w:rsidR="0029470F" w:rsidRPr="0024593D">
        <w:rPr>
          <w:sz w:val="28"/>
          <w:szCs w:val="28"/>
        </w:rPr>
        <w:t>);</w:t>
      </w:r>
    </w:p>
    <w:p w:rsidR="0082169A" w:rsidRPr="0024593D" w:rsidRDefault="0082169A" w:rsidP="0029470F">
      <w:pPr>
        <w:numPr>
          <w:ilvl w:val="0"/>
          <w:numId w:val="46"/>
        </w:numPr>
        <w:spacing w:line="360" w:lineRule="auto"/>
        <w:ind w:left="0" w:firstLine="284"/>
        <w:jc w:val="both"/>
        <w:rPr>
          <w:sz w:val="28"/>
          <w:szCs w:val="28"/>
        </w:rPr>
      </w:pPr>
      <w:r w:rsidRPr="00761A7E">
        <w:rPr>
          <w:sz w:val="28"/>
          <w:szCs w:val="28"/>
        </w:rPr>
        <w:t>Постановлением Главного государственного санитарного врача Российской Федерации от 28 января 2021г. № 2 «</w:t>
      </w:r>
      <w:r w:rsidRPr="00761A7E">
        <w:rPr>
          <w:bCs/>
          <w:sz w:val="28"/>
          <w:szCs w:val="28"/>
          <w:shd w:val="clear" w:color="auto" w:fill="FFFFFF"/>
        </w:rPr>
        <w:t>Гигиенические нормативы и требования к обеспечению безопасности и (или) безвредности для человека факторов среды обитания"</w:t>
      </w:r>
      <w:r w:rsidRPr="00761A7E">
        <w:rPr>
          <w:sz w:val="28"/>
          <w:szCs w:val="28"/>
        </w:rPr>
        <w:t>» (</w:t>
      </w:r>
      <w:hyperlink r:id="rId7" w:anchor="/document/99/573500115/XA00MA02MT/" w:tgtFrame="_self" w:history="1">
        <w:r w:rsidRPr="00761A7E">
          <w:rPr>
            <w:sz w:val="28"/>
            <w:szCs w:val="28"/>
            <w:u w:val="single"/>
          </w:rPr>
          <w:t>СанПиН 1.2.3685-21</w:t>
        </w:r>
      </w:hyperlink>
      <w:r w:rsidRPr="00761A7E">
        <w:rPr>
          <w:sz w:val="28"/>
          <w:szCs w:val="28"/>
        </w:rPr>
        <w:t>), зарегистрирован в Минюсте РФ от 29.01.2021г. регистрационный номер №</w:t>
      </w:r>
      <w:r w:rsidRPr="00761A7E">
        <w:rPr>
          <w:sz w:val="28"/>
          <w:szCs w:val="28"/>
          <w:shd w:val="clear" w:color="auto" w:fill="FFFFFF"/>
        </w:rPr>
        <w:t>62296</w:t>
      </w:r>
      <w:r>
        <w:rPr>
          <w:sz w:val="28"/>
          <w:szCs w:val="28"/>
        </w:rPr>
        <w:t xml:space="preserve"> (с изменениями и дополнениями)</w:t>
      </w:r>
      <w:r w:rsidRPr="000A5697">
        <w:rPr>
          <w:sz w:val="28"/>
          <w:szCs w:val="28"/>
        </w:rPr>
        <w:t>;</w:t>
      </w:r>
    </w:p>
    <w:p w:rsidR="0082169A" w:rsidRPr="0082169A" w:rsidRDefault="00CD6F01" w:rsidP="0082169A">
      <w:pPr>
        <w:pStyle w:val="12"/>
        <w:numPr>
          <w:ilvl w:val="0"/>
          <w:numId w:val="46"/>
        </w:numPr>
        <w:spacing w:before="0" w:after="0" w:line="360" w:lineRule="auto"/>
        <w:ind w:left="0" w:firstLine="284"/>
        <w:jc w:val="both"/>
        <w:rPr>
          <w:sz w:val="28"/>
          <w:szCs w:val="28"/>
        </w:rPr>
      </w:pPr>
      <w:r w:rsidRPr="0029470F">
        <w:rPr>
          <w:sz w:val="28"/>
          <w:szCs w:val="28"/>
        </w:rPr>
        <w:t xml:space="preserve"> </w:t>
      </w:r>
      <w:r w:rsidR="0082169A">
        <w:rPr>
          <w:bCs/>
          <w:sz w:val="28"/>
          <w:szCs w:val="28"/>
        </w:rPr>
        <w:t xml:space="preserve">приказ Министерства просвещения Российской Федерации от 11.02.2022г. №69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22.03.2021г. №115; </w:t>
      </w:r>
    </w:p>
    <w:p w:rsidR="00CD6F01" w:rsidRPr="0029470F" w:rsidRDefault="00D12773" w:rsidP="0049110A">
      <w:pPr>
        <w:pStyle w:val="Default"/>
        <w:numPr>
          <w:ilvl w:val="0"/>
          <w:numId w:val="47"/>
        </w:numPr>
        <w:tabs>
          <w:tab w:val="left" w:pos="0"/>
        </w:tabs>
        <w:spacing w:line="360" w:lineRule="auto"/>
        <w:ind w:left="0" w:firstLine="284"/>
        <w:jc w:val="both"/>
        <w:rPr>
          <w:rFonts w:ascii="Symbol" w:eastAsia="Symbol" w:hAnsi="Symbol" w:cs="Symbol"/>
          <w:sz w:val="28"/>
          <w:szCs w:val="28"/>
        </w:rPr>
      </w:pPr>
      <w:r w:rsidRPr="0029470F">
        <w:rPr>
          <w:sz w:val="28"/>
          <w:szCs w:val="28"/>
        </w:rPr>
        <w:lastRenderedPageBreak/>
        <w:t>П</w:t>
      </w:r>
      <w:r w:rsidR="00CD6F01" w:rsidRPr="0029470F">
        <w:rPr>
          <w:sz w:val="28"/>
          <w:szCs w:val="28"/>
        </w:rPr>
        <w:t>орядок</w:t>
      </w:r>
      <w:r w:rsidRPr="0029470F">
        <w:rPr>
          <w:sz w:val="28"/>
          <w:szCs w:val="28"/>
        </w:rP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w:t>
      </w:r>
      <w:r w:rsidR="0029470F">
        <w:rPr>
          <w:sz w:val="28"/>
          <w:szCs w:val="28"/>
        </w:rPr>
        <w:t>Просвещения Российской Федерации от 28 августа 2020 года №442, зарегистрирован Минюсте Российской Федерации от 06 сентября 2020 года, регистрационный №60252</w:t>
      </w:r>
      <w:r w:rsidRPr="0029470F">
        <w:rPr>
          <w:sz w:val="28"/>
          <w:szCs w:val="28"/>
        </w:rPr>
        <w:t>;</w:t>
      </w:r>
    </w:p>
    <w:p w:rsidR="001570CF" w:rsidRPr="001570CF" w:rsidRDefault="00CD6F01" w:rsidP="005C66BB">
      <w:pPr>
        <w:pStyle w:val="Default"/>
        <w:numPr>
          <w:ilvl w:val="0"/>
          <w:numId w:val="47"/>
        </w:numPr>
        <w:tabs>
          <w:tab w:val="left" w:pos="0"/>
        </w:tabs>
        <w:spacing w:line="360" w:lineRule="auto"/>
        <w:ind w:left="0" w:firstLine="284"/>
        <w:jc w:val="both"/>
        <w:rPr>
          <w:rFonts w:ascii="Symbol" w:eastAsia="Symbol" w:hAnsi="Symbol" w:cs="Symbol"/>
          <w:sz w:val="28"/>
          <w:szCs w:val="28"/>
        </w:rPr>
      </w:pPr>
      <w:r>
        <w:rPr>
          <w:sz w:val="28"/>
          <w:szCs w:val="28"/>
        </w:rPr>
        <w:t xml:space="preserve"> </w:t>
      </w:r>
      <w:r w:rsidR="00DB4C23" w:rsidRPr="00CD6F01">
        <w:rPr>
          <w:sz w:val="28"/>
          <w:szCs w:val="28"/>
        </w:rPr>
        <w:t>Письмо Министерства образования</w:t>
      </w:r>
      <w:r w:rsidR="00A150C9" w:rsidRPr="00CD6F01">
        <w:rPr>
          <w:sz w:val="28"/>
          <w:szCs w:val="28"/>
        </w:rPr>
        <w:t xml:space="preserve"> и науки РФ от 01.09.2016г. №08-</w:t>
      </w:r>
      <w:r w:rsidR="00DB4C23" w:rsidRPr="00CD6F01">
        <w:rPr>
          <w:sz w:val="28"/>
          <w:szCs w:val="28"/>
        </w:rPr>
        <w:t>1803</w:t>
      </w:r>
      <w:r w:rsidR="00DB4C23" w:rsidRPr="00CD6F01">
        <w:rPr>
          <w:rFonts w:ascii="Symbol" w:eastAsia="Symbol" w:hAnsi="Symbol" w:cs="Symbol"/>
          <w:sz w:val="28"/>
          <w:szCs w:val="28"/>
        </w:rPr>
        <w:t></w:t>
      </w:r>
      <w:r w:rsidR="00DB4C23" w:rsidRPr="00CD6F01">
        <w:rPr>
          <w:rFonts w:eastAsia="Symbol"/>
          <w:sz w:val="28"/>
          <w:szCs w:val="28"/>
        </w:rPr>
        <w:t xml:space="preserve">о </w:t>
      </w:r>
      <w:r w:rsidR="00DB4C23" w:rsidRPr="00CD6F01">
        <w:rPr>
          <w:sz w:val="28"/>
          <w:szCs w:val="28"/>
        </w:rPr>
        <w:t>рекомендациях по реализации предметной области ОДНКНР для основного общего образования;</w:t>
      </w:r>
    </w:p>
    <w:p w:rsidR="001570CF" w:rsidRPr="001570CF" w:rsidRDefault="001570CF" w:rsidP="005C66BB">
      <w:pPr>
        <w:pStyle w:val="Default"/>
        <w:numPr>
          <w:ilvl w:val="0"/>
          <w:numId w:val="47"/>
        </w:numPr>
        <w:tabs>
          <w:tab w:val="left" w:pos="0"/>
        </w:tabs>
        <w:spacing w:line="360" w:lineRule="auto"/>
        <w:ind w:left="0" w:firstLine="284"/>
        <w:jc w:val="both"/>
        <w:rPr>
          <w:rFonts w:ascii="Symbol" w:eastAsia="Symbol" w:hAnsi="Symbol" w:cs="Symbol"/>
          <w:sz w:val="28"/>
          <w:szCs w:val="28"/>
        </w:rPr>
      </w:pPr>
      <w:r>
        <w:rPr>
          <w:sz w:val="28"/>
          <w:szCs w:val="28"/>
        </w:rPr>
        <w:t xml:space="preserve"> </w:t>
      </w:r>
      <w:r>
        <w:rPr>
          <w:bCs/>
          <w:kern w:val="36"/>
          <w:sz w:val="28"/>
          <w:szCs w:val="28"/>
        </w:rPr>
        <w:t>Закон</w:t>
      </w:r>
      <w:r w:rsidR="007F2C06" w:rsidRPr="001570CF">
        <w:rPr>
          <w:bCs/>
          <w:kern w:val="36"/>
          <w:sz w:val="28"/>
          <w:szCs w:val="28"/>
        </w:rPr>
        <w:t xml:space="preserve"> Российской Федерации "О языках народов Российской Федерации"</w:t>
      </w:r>
      <w:r>
        <w:rPr>
          <w:bCs/>
          <w:kern w:val="36"/>
          <w:sz w:val="28"/>
          <w:szCs w:val="28"/>
        </w:rPr>
        <w:t xml:space="preserve"> </w:t>
      </w:r>
      <w:r w:rsidR="007F2C06" w:rsidRPr="001570CF">
        <w:rPr>
          <w:bCs/>
          <w:kern w:val="36"/>
          <w:sz w:val="28"/>
          <w:szCs w:val="28"/>
        </w:rPr>
        <w:t>от 25.10.1991</w:t>
      </w:r>
      <w:r>
        <w:rPr>
          <w:bCs/>
          <w:kern w:val="36"/>
          <w:sz w:val="28"/>
          <w:szCs w:val="28"/>
        </w:rPr>
        <w:t>г.</w:t>
      </w:r>
      <w:r w:rsidR="007F2C06" w:rsidRPr="001570CF">
        <w:rPr>
          <w:bCs/>
          <w:kern w:val="36"/>
          <w:sz w:val="28"/>
          <w:szCs w:val="28"/>
        </w:rPr>
        <w:t xml:space="preserve"> </w:t>
      </w:r>
      <w:r>
        <w:rPr>
          <w:bCs/>
          <w:kern w:val="36"/>
          <w:sz w:val="28"/>
          <w:szCs w:val="28"/>
        </w:rPr>
        <w:t xml:space="preserve">№ </w:t>
      </w:r>
      <w:r w:rsidR="007F2C06" w:rsidRPr="001570CF">
        <w:rPr>
          <w:bCs/>
          <w:kern w:val="36"/>
          <w:sz w:val="28"/>
          <w:szCs w:val="28"/>
        </w:rPr>
        <w:t>1807-1 (</w:t>
      </w:r>
      <w:r w:rsidR="00A150C9" w:rsidRPr="001570CF">
        <w:rPr>
          <w:bCs/>
          <w:kern w:val="36"/>
          <w:sz w:val="28"/>
          <w:szCs w:val="28"/>
        </w:rPr>
        <w:t>с изменениями и дополнениями</w:t>
      </w:r>
      <w:r w:rsidR="007F2C06" w:rsidRPr="001570CF">
        <w:rPr>
          <w:bCs/>
          <w:kern w:val="36"/>
          <w:sz w:val="28"/>
          <w:szCs w:val="28"/>
        </w:rPr>
        <w:t>);</w:t>
      </w:r>
    </w:p>
    <w:p w:rsidR="001570CF" w:rsidRPr="001570CF" w:rsidRDefault="001570CF" w:rsidP="005C66BB">
      <w:pPr>
        <w:pStyle w:val="Default"/>
        <w:numPr>
          <w:ilvl w:val="0"/>
          <w:numId w:val="47"/>
        </w:numPr>
        <w:tabs>
          <w:tab w:val="left" w:pos="0"/>
        </w:tabs>
        <w:spacing w:line="360" w:lineRule="auto"/>
        <w:ind w:left="0" w:firstLine="284"/>
        <w:jc w:val="both"/>
        <w:rPr>
          <w:rFonts w:ascii="Symbol" w:eastAsia="Symbol" w:hAnsi="Symbol" w:cs="Symbol"/>
          <w:sz w:val="28"/>
          <w:szCs w:val="28"/>
        </w:rPr>
      </w:pPr>
      <w:r>
        <w:rPr>
          <w:bCs/>
          <w:kern w:val="36"/>
          <w:sz w:val="28"/>
          <w:szCs w:val="28"/>
        </w:rPr>
        <w:t xml:space="preserve"> </w:t>
      </w:r>
      <w:r w:rsidR="00073D9F" w:rsidRPr="001570CF">
        <w:rPr>
          <w:sz w:val="28"/>
          <w:szCs w:val="28"/>
        </w:rPr>
        <w:t>Закон Республики Башкортостан «Об образовании в Республике Башкортостан» от 01.07.2013 №696-з</w:t>
      </w:r>
      <w:r w:rsidR="00AD0194" w:rsidRPr="001570CF">
        <w:rPr>
          <w:sz w:val="28"/>
          <w:szCs w:val="28"/>
        </w:rPr>
        <w:t xml:space="preserve"> </w:t>
      </w:r>
      <w:r w:rsidR="004E346C" w:rsidRPr="001570CF">
        <w:rPr>
          <w:sz w:val="28"/>
          <w:szCs w:val="28"/>
        </w:rPr>
        <w:t>(с изменениями и дополнениями);</w:t>
      </w:r>
    </w:p>
    <w:p w:rsidR="001570CF" w:rsidRPr="001570CF" w:rsidRDefault="001570CF" w:rsidP="005C66BB">
      <w:pPr>
        <w:pStyle w:val="Default"/>
        <w:numPr>
          <w:ilvl w:val="0"/>
          <w:numId w:val="47"/>
        </w:numPr>
        <w:tabs>
          <w:tab w:val="left" w:pos="0"/>
        </w:tabs>
        <w:spacing w:line="360" w:lineRule="auto"/>
        <w:ind w:left="0" w:firstLine="284"/>
        <w:jc w:val="both"/>
        <w:rPr>
          <w:rFonts w:ascii="Symbol" w:eastAsia="Symbol" w:hAnsi="Symbol" w:cs="Symbol"/>
          <w:sz w:val="28"/>
          <w:szCs w:val="28"/>
        </w:rPr>
      </w:pPr>
      <w:r>
        <w:rPr>
          <w:sz w:val="28"/>
          <w:szCs w:val="28"/>
        </w:rPr>
        <w:t xml:space="preserve"> </w:t>
      </w:r>
      <w:r w:rsidR="00073D9F" w:rsidRPr="001570CF">
        <w:rPr>
          <w:sz w:val="28"/>
          <w:szCs w:val="28"/>
        </w:rPr>
        <w:t xml:space="preserve">Закон Республики Башкортостан «О языках народов Республики Башкортостан» </w:t>
      </w:r>
      <w:r w:rsidR="004E346C" w:rsidRPr="001570CF">
        <w:rPr>
          <w:sz w:val="28"/>
          <w:szCs w:val="28"/>
        </w:rPr>
        <w:t>(с изменениями и дополнениями);</w:t>
      </w:r>
    </w:p>
    <w:p w:rsidR="00DB4C23" w:rsidRPr="001570CF" w:rsidRDefault="001570CF" w:rsidP="005C66BB">
      <w:pPr>
        <w:pStyle w:val="Default"/>
        <w:numPr>
          <w:ilvl w:val="0"/>
          <w:numId w:val="47"/>
        </w:numPr>
        <w:tabs>
          <w:tab w:val="left" w:pos="0"/>
        </w:tabs>
        <w:spacing w:line="360" w:lineRule="auto"/>
        <w:ind w:left="0" w:firstLine="284"/>
        <w:jc w:val="both"/>
        <w:rPr>
          <w:rFonts w:ascii="Symbol" w:eastAsia="Symbol" w:hAnsi="Symbol" w:cs="Symbol"/>
          <w:sz w:val="28"/>
          <w:szCs w:val="28"/>
        </w:rPr>
      </w:pPr>
      <w:r>
        <w:rPr>
          <w:sz w:val="28"/>
          <w:szCs w:val="28"/>
        </w:rPr>
        <w:t xml:space="preserve"> </w:t>
      </w:r>
      <w:r w:rsidR="00073D9F" w:rsidRPr="001570CF">
        <w:rPr>
          <w:sz w:val="28"/>
          <w:szCs w:val="28"/>
        </w:rPr>
        <w:t xml:space="preserve">Устав Муниципального </w:t>
      </w:r>
      <w:r w:rsidR="0030041F">
        <w:rPr>
          <w:sz w:val="28"/>
          <w:szCs w:val="28"/>
        </w:rPr>
        <w:t>автономного</w:t>
      </w:r>
      <w:r w:rsidR="00073D9F" w:rsidRPr="001570CF">
        <w:rPr>
          <w:sz w:val="28"/>
          <w:szCs w:val="28"/>
        </w:rPr>
        <w:t xml:space="preserve"> </w:t>
      </w:r>
      <w:r w:rsidR="004B34BF" w:rsidRPr="001570CF">
        <w:rPr>
          <w:sz w:val="28"/>
          <w:szCs w:val="28"/>
        </w:rPr>
        <w:t xml:space="preserve">общеобразовательного учреждения </w:t>
      </w:r>
      <w:r w:rsidR="00D32200" w:rsidRPr="001570CF">
        <w:rPr>
          <w:sz w:val="28"/>
          <w:szCs w:val="28"/>
        </w:rPr>
        <w:t>Школа №</w:t>
      </w:r>
      <w:r w:rsidR="00073D9F" w:rsidRPr="001570CF">
        <w:rPr>
          <w:sz w:val="28"/>
          <w:szCs w:val="28"/>
        </w:rPr>
        <w:t>17 городского округа город Уфа Республики Башкортостан</w:t>
      </w:r>
      <w:r>
        <w:rPr>
          <w:sz w:val="28"/>
          <w:szCs w:val="28"/>
        </w:rPr>
        <w:t>;</w:t>
      </w:r>
    </w:p>
    <w:p w:rsidR="001570CF" w:rsidRPr="001570CF" w:rsidRDefault="001570CF" w:rsidP="005C66BB">
      <w:pPr>
        <w:pStyle w:val="Default"/>
        <w:numPr>
          <w:ilvl w:val="0"/>
          <w:numId w:val="47"/>
        </w:numPr>
        <w:tabs>
          <w:tab w:val="left" w:pos="0"/>
        </w:tabs>
        <w:spacing w:line="360" w:lineRule="auto"/>
        <w:ind w:left="0" w:firstLine="284"/>
        <w:jc w:val="both"/>
        <w:rPr>
          <w:rFonts w:ascii="Symbol" w:eastAsia="Symbol" w:hAnsi="Symbol" w:cs="Symbol"/>
          <w:sz w:val="28"/>
          <w:szCs w:val="28"/>
        </w:rPr>
      </w:pPr>
      <w:r>
        <w:rPr>
          <w:sz w:val="28"/>
          <w:szCs w:val="28"/>
        </w:rPr>
        <w:t xml:space="preserve"> Основная образовательная программа основного общего образования М</w:t>
      </w:r>
      <w:r w:rsidR="0030041F">
        <w:rPr>
          <w:sz w:val="28"/>
          <w:szCs w:val="28"/>
        </w:rPr>
        <w:t>А</w:t>
      </w:r>
      <w:r>
        <w:rPr>
          <w:sz w:val="28"/>
          <w:szCs w:val="28"/>
        </w:rPr>
        <w:t>ОУ Школа №17.</w:t>
      </w:r>
    </w:p>
    <w:p w:rsidR="001570CF" w:rsidRPr="001570CF" w:rsidRDefault="001570CF" w:rsidP="001570CF">
      <w:pPr>
        <w:pStyle w:val="Default"/>
        <w:tabs>
          <w:tab w:val="left" w:pos="0"/>
        </w:tabs>
        <w:spacing w:line="360" w:lineRule="auto"/>
        <w:ind w:firstLine="567"/>
        <w:jc w:val="both"/>
        <w:rPr>
          <w:rFonts w:ascii="Symbol" w:eastAsia="Symbol" w:hAnsi="Symbol" w:cs="Symbol"/>
          <w:sz w:val="28"/>
          <w:szCs w:val="28"/>
        </w:rPr>
      </w:pPr>
      <w:r w:rsidRPr="001570CF">
        <w:rPr>
          <w:sz w:val="28"/>
          <w:szCs w:val="28"/>
        </w:rPr>
        <w:t>Учебный план является частью основной общеобразовательной программы основного общего образования М</w:t>
      </w:r>
      <w:r w:rsidR="0030041F">
        <w:rPr>
          <w:sz w:val="28"/>
          <w:szCs w:val="28"/>
        </w:rPr>
        <w:t>А</w:t>
      </w:r>
      <w:r w:rsidRPr="001570CF">
        <w:rPr>
          <w:sz w:val="28"/>
          <w:szCs w:val="28"/>
        </w:rPr>
        <w:t xml:space="preserve">ОУ </w:t>
      </w:r>
      <w:r>
        <w:rPr>
          <w:sz w:val="28"/>
          <w:szCs w:val="28"/>
        </w:rPr>
        <w:t>Школа №17</w:t>
      </w:r>
      <w:r w:rsidRPr="001570CF">
        <w:rPr>
          <w:sz w:val="28"/>
          <w:szCs w:val="28"/>
        </w:rPr>
        <w:t xml:space="preserve"> и реализуется в</w:t>
      </w:r>
      <w:r>
        <w:rPr>
          <w:sz w:val="28"/>
          <w:szCs w:val="28"/>
        </w:rPr>
        <w:t xml:space="preserve"> </w:t>
      </w:r>
      <w:r w:rsidR="005473E4">
        <w:rPr>
          <w:sz w:val="28"/>
          <w:szCs w:val="28"/>
        </w:rPr>
        <w:t>7</w:t>
      </w:r>
      <w:r>
        <w:rPr>
          <w:sz w:val="28"/>
          <w:szCs w:val="28"/>
        </w:rPr>
        <w:t>-9</w:t>
      </w:r>
      <w:r w:rsidRPr="001570CF">
        <w:rPr>
          <w:sz w:val="28"/>
          <w:szCs w:val="28"/>
        </w:rPr>
        <w:t xml:space="preserve"> классах</w:t>
      </w:r>
      <w:r>
        <w:rPr>
          <w:sz w:val="28"/>
          <w:szCs w:val="28"/>
        </w:rPr>
        <w:t>.</w:t>
      </w:r>
    </w:p>
    <w:p w:rsidR="004D2369" w:rsidRDefault="004D2369" w:rsidP="00DB4C23">
      <w:pPr>
        <w:spacing w:line="360" w:lineRule="auto"/>
        <w:ind w:firstLine="567"/>
        <w:jc w:val="both"/>
        <w:rPr>
          <w:sz w:val="28"/>
          <w:szCs w:val="28"/>
        </w:rPr>
      </w:pPr>
      <w:r w:rsidRPr="00DB4C23">
        <w:rPr>
          <w:sz w:val="28"/>
          <w:szCs w:val="28"/>
        </w:rPr>
        <w:t xml:space="preserve">Срок освоения образовательных программ основного общего образования – 5 лет. </w:t>
      </w:r>
    </w:p>
    <w:p w:rsidR="00E951E0" w:rsidRPr="00DB4C23" w:rsidRDefault="00E951E0" w:rsidP="00E951E0">
      <w:pPr>
        <w:spacing w:line="360" w:lineRule="auto"/>
        <w:ind w:firstLine="567"/>
        <w:jc w:val="both"/>
        <w:rPr>
          <w:sz w:val="28"/>
          <w:szCs w:val="28"/>
        </w:rPr>
      </w:pPr>
      <w:r w:rsidRPr="00DB4C23">
        <w:rPr>
          <w:sz w:val="28"/>
          <w:szCs w:val="28"/>
        </w:rPr>
        <w:t>Учебный план ООП М</w:t>
      </w:r>
      <w:r w:rsidR="0030041F">
        <w:rPr>
          <w:sz w:val="28"/>
          <w:szCs w:val="28"/>
        </w:rPr>
        <w:t>А</w:t>
      </w:r>
      <w:r w:rsidRPr="00DB4C23">
        <w:rPr>
          <w:sz w:val="28"/>
          <w:szCs w:val="28"/>
        </w:rPr>
        <w:t xml:space="preserve">ОУ </w:t>
      </w:r>
      <w:r w:rsidR="00BC3C4E" w:rsidRPr="00DB4C23">
        <w:rPr>
          <w:bCs/>
          <w:sz w:val="28"/>
          <w:szCs w:val="28"/>
        </w:rPr>
        <w:t>Школа № 17</w:t>
      </w:r>
      <w:r w:rsidRPr="00DB4C23">
        <w:rPr>
          <w:sz w:val="28"/>
          <w:szCs w:val="28"/>
        </w:rPr>
        <w:t>:</w:t>
      </w:r>
    </w:p>
    <w:p w:rsidR="00E951E0" w:rsidRPr="00DB4C23" w:rsidRDefault="00E951E0" w:rsidP="00E951E0">
      <w:pPr>
        <w:spacing w:line="360" w:lineRule="auto"/>
        <w:ind w:firstLine="567"/>
        <w:jc w:val="both"/>
        <w:rPr>
          <w:sz w:val="28"/>
          <w:szCs w:val="28"/>
        </w:rPr>
      </w:pPr>
      <w:r w:rsidRPr="00DB4C23">
        <w:rPr>
          <w:sz w:val="28"/>
          <w:szCs w:val="28"/>
        </w:rPr>
        <w:t>- фиксирует максимальный объем учебной нагрузки обучающихся;</w:t>
      </w:r>
    </w:p>
    <w:p w:rsidR="00E951E0" w:rsidRPr="00DB4C23" w:rsidRDefault="00E951E0" w:rsidP="00E951E0">
      <w:pPr>
        <w:spacing w:line="360" w:lineRule="auto"/>
        <w:ind w:firstLine="567"/>
        <w:jc w:val="both"/>
        <w:rPr>
          <w:sz w:val="28"/>
          <w:szCs w:val="28"/>
        </w:rPr>
      </w:pPr>
      <w:r w:rsidRPr="00DB4C23">
        <w:rPr>
          <w:sz w:val="28"/>
          <w:szCs w:val="28"/>
        </w:rPr>
        <w:lastRenderedPageBreak/>
        <w:t xml:space="preserve">- определяет перечень учебных предметов, курсов и время, отводимое на их освоение и организацию; </w:t>
      </w:r>
    </w:p>
    <w:p w:rsidR="00E951E0" w:rsidRPr="00DB4C23" w:rsidRDefault="00E951E0" w:rsidP="00E951E0">
      <w:pPr>
        <w:spacing w:line="360" w:lineRule="auto"/>
        <w:ind w:firstLine="567"/>
        <w:jc w:val="both"/>
        <w:rPr>
          <w:sz w:val="28"/>
          <w:szCs w:val="28"/>
        </w:rPr>
      </w:pPr>
      <w:r w:rsidRPr="00DB4C23">
        <w:rPr>
          <w:sz w:val="28"/>
          <w:szCs w:val="28"/>
        </w:rPr>
        <w:t>- распределяет учебные предметы, курсы по классам и учебным годам;</w:t>
      </w:r>
    </w:p>
    <w:p w:rsidR="00E951E0" w:rsidRPr="00DB4C23" w:rsidRDefault="00E951E0" w:rsidP="00E951E0">
      <w:pPr>
        <w:spacing w:line="360" w:lineRule="auto"/>
        <w:ind w:firstLine="567"/>
        <w:jc w:val="both"/>
        <w:rPr>
          <w:sz w:val="28"/>
          <w:szCs w:val="28"/>
        </w:rPr>
      </w:pPr>
      <w:r w:rsidRPr="00DB4C23">
        <w:rPr>
          <w:sz w:val="28"/>
          <w:szCs w:val="28"/>
        </w:rPr>
        <w:t xml:space="preserve">- распределяет учебное время, отводимое на освоение федерального и национально-регионального компонентов федерального государственного образовательного стандарта основного общего образования по классам и предметным областям. </w:t>
      </w:r>
    </w:p>
    <w:p w:rsidR="00E951E0" w:rsidRPr="00D107EC" w:rsidRDefault="00E951E0" w:rsidP="00E951E0">
      <w:pPr>
        <w:spacing w:line="360" w:lineRule="auto"/>
        <w:ind w:firstLine="567"/>
        <w:contextualSpacing/>
        <w:jc w:val="both"/>
        <w:rPr>
          <w:rFonts w:eastAsia="Andale Sans UI"/>
          <w:bCs/>
          <w:kern w:val="1"/>
          <w:sz w:val="28"/>
          <w:szCs w:val="28"/>
          <w:lang w:eastAsia="ar-SA"/>
        </w:rPr>
      </w:pPr>
      <w:r w:rsidRPr="00D107EC">
        <w:rPr>
          <w:sz w:val="28"/>
          <w:szCs w:val="28"/>
        </w:rPr>
        <w:t xml:space="preserve">В целях предоставления обучающимся больших возможностей самоопределения и самореализации, обеспечения возможности подготовки к выбору профиля обучения на следующем уровне образования учебный </w:t>
      </w:r>
      <w:r w:rsidR="00210424" w:rsidRPr="00D107EC">
        <w:rPr>
          <w:sz w:val="28"/>
          <w:szCs w:val="28"/>
        </w:rPr>
        <w:t>план основного</w:t>
      </w:r>
      <w:r w:rsidRPr="00D107EC">
        <w:rPr>
          <w:sz w:val="28"/>
          <w:szCs w:val="28"/>
        </w:rPr>
        <w:t xml:space="preserve"> общего образования обеспечивает реализацию </w:t>
      </w:r>
      <w:r w:rsidR="00D107EC" w:rsidRPr="00D107EC">
        <w:rPr>
          <w:sz w:val="28"/>
          <w:szCs w:val="28"/>
        </w:rPr>
        <w:t>на увеличение часов по</w:t>
      </w:r>
      <w:r w:rsidRPr="00D107EC">
        <w:rPr>
          <w:sz w:val="28"/>
          <w:szCs w:val="28"/>
        </w:rPr>
        <w:t xml:space="preserve"> отдельны</w:t>
      </w:r>
      <w:r w:rsidR="00D107EC" w:rsidRPr="00D107EC">
        <w:rPr>
          <w:sz w:val="28"/>
          <w:szCs w:val="28"/>
        </w:rPr>
        <w:t>м</w:t>
      </w:r>
      <w:r w:rsidRPr="00D107EC">
        <w:rPr>
          <w:sz w:val="28"/>
          <w:szCs w:val="28"/>
        </w:rPr>
        <w:t xml:space="preserve"> предмет</w:t>
      </w:r>
      <w:r w:rsidR="00D107EC" w:rsidRPr="00D107EC">
        <w:rPr>
          <w:sz w:val="28"/>
          <w:szCs w:val="28"/>
        </w:rPr>
        <w:t>ам,</w:t>
      </w:r>
      <w:r w:rsidRPr="00D107EC">
        <w:rPr>
          <w:sz w:val="28"/>
          <w:szCs w:val="28"/>
        </w:rPr>
        <w:t xml:space="preserve"> в соответствии с выбором участников образовательных отношений.</w:t>
      </w:r>
    </w:p>
    <w:p w:rsidR="00E951E0" w:rsidRDefault="00E951E0" w:rsidP="00E951E0">
      <w:pPr>
        <w:autoSpaceDE w:val="0"/>
        <w:autoSpaceDN w:val="0"/>
        <w:adjustRightInd w:val="0"/>
        <w:spacing w:line="360" w:lineRule="auto"/>
        <w:ind w:firstLine="567"/>
        <w:jc w:val="both"/>
        <w:textAlignment w:val="center"/>
        <w:rPr>
          <w:rFonts w:eastAsia="Andale Sans UI"/>
          <w:kern w:val="1"/>
          <w:sz w:val="28"/>
          <w:szCs w:val="28"/>
          <w:lang w:eastAsia="ar-SA"/>
        </w:rPr>
      </w:pPr>
      <w:r w:rsidRPr="00D107EC">
        <w:rPr>
          <w:spacing w:val="-4"/>
          <w:sz w:val="28"/>
          <w:szCs w:val="28"/>
        </w:rPr>
        <w:t xml:space="preserve">Осуществление целей </w:t>
      </w:r>
      <w:r w:rsidR="00BC3C4E" w:rsidRPr="00D107EC">
        <w:rPr>
          <w:spacing w:val="-4"/>
          <w:sz w:val="28"/>
          <w:szCs w:val="28"/>
        </w:rPr>
        <w:t>ООП ООО М</w:t>
      </w:r>
      <w:r w:rsidR="005473E4">
        <w:rPr>
          <w:spacing w:val="-4"/>
          <w:sz w:val="28"/>
          <w:szCs w:val="28"/>
        </w:rPr>
        <w:t>А</w:t>
      </w:r>
      <w:r w:rsidR="00BC3C4E" w:rsidRPr="00D107EC">
        <w:rPr>
          <w:spacing w:val="-4"/>
          <w:sz w:val="28"/>
          <w:szCs w:val="28"/>
        </w:rPr>
        <w:t>ОУ Школа №17</w:t>
      </w:r>
      <w:r w:rsidRPr="00D107EC">
        <w:rPr>
          <w:spacing w:val="-4"/>
          <w:sz w:val="28"/>
          <w:szCs w:val="28"/>
        </w:rPr>
        <w:t xml:space="preserve"> потребовало при разработке учебного плана основного общего образования увеличения количества часов на изучение отдельных предметов. Указанное увеличение количества часов не приводит к увеличению объема предельно допустимой аудиторной учебной нагрузки, установленной </w:t>
      </w:r>
      <w:r w:rsidRPr="00D107EC">
        <w:rPr>
          <w:rFonts w:eastAsia="Andale Sans UI"/>
          <w:kern w:val="1"/>
          <w:sz w:val="28"/>
          <w:szCs w:val="28"/>
          <w:lang w:eastAsia="ar-SA"/>
        </w:rPr>
        <w:t>Санитарно-эпидемиологическими правилами и нормативами СП 2.4.</w:t>
      </w:r>
      <w:r w:rsidR="0029470F">
        <w:rPr>
          <w:rFonts w:eastAsia="Andale Sans UI"/>
          <w:kern w:val="1"/>
          <w:sz w:val="28"/>
          <w:szCs w:val="28"/>
          <w:lang w:eastAsia="ar-SA"/>
        </w:rPr>
        <w:t>3648</w:t>
      </w:r>
      <w:r w:rsidRPr="00D107EC">
        <w:rPr>
          <w:rFonts w:eastAsia="Andale Sans UI"/>
          <w:kern w:val="1"/>
          <w:sz w:val="28"/>
          <w:szCs w:val="28"/>
          <w:lang w:eastAsia="ar-SA"/>
        </w:rPr>
        <w:t>-</w:t>
      </w:r>
      <w:r w:rsidR="0029470F">
        <w:rPr>
          <w:rFonts w:eastAsia="Andale Sans UI"/>
          <w:kern w:val="1"/>
          <w:sz w:val="28"/>
          <w:szCs w:val="28"/>
          <w:lang w:eastAsia="ar-SA"/>
        </w:rPr>
        <w:t>2</w:t>
      </w:r>
      <w:r w:rsidRPr="00D107EC">
        <w:rPr>
          <w:rFonts w:eastAsia="Andale Sans UI"/>
          <w:kern w:val="1"/>
          <w:sz w:val="28"/>
          <w:szCs w:val="28"/>
          <w:lang w:eastAsia="ar-SA"/>
        </w:rPr>
        <w:t>0 «Санитарно-эпидемиологические требования к организаци</w:t>
      </w:r>
      <w:r w:rsidR="0029470F">
        <w:rPr>
          <w:rFonts w:eastAsia="Andale Sans UI"/>
          <w:kern w:val="1"/>
          <w:sz w:val="28"/>
          <w:szCs w:val="28"/>
          <w:lang w:eastAsia="ar-SA"/>
        </w:rPr>
        <w:t>ям</w:t>
      </w:r>
      <w:r w:rsidRPr="00D107EC">
        <w:rPr>
          <w:rFonts w:eastAsia="Andale Sans UI"/>
          <w:kern w:val="1"/>
          <w:sz w:val="28"/>
          <w:szCs w:val="28"/>
          <w:lang w:eastAsia="ar-SA"/>
        </w:rPr>
        <w:t xml:space="preserve"> </w:t>
      </w:r>
      <w:r w:rsidR="0029470F">
        <w:rPr>
          <w:rFonts w:eastAsia="Andale Sans UI"/>
          <w:kern w:val="1"/>
          <w:sz w:val="28"/>
          <w:szCs w:val="28"/>
          <w:lang w:eastAsia="ar-SA"/>
        </w:rPr>
        <w:t xml:space="preserve">воспитания и </w:t>
      </w:r>
      <w:r w:rsidRPr="00D107EC">
        <w:rPr>
          <w:rFonts w:eastAsia="Andale Sans UI"/>
          <w:kern w:val="1"/>
          <w:sz w:val="28"/>
          <w:szCs w:val="28"/>
          <w:lang w:eastAsia="ar-SA"/>
        </w:rPr>
        <w:t>обучения</w:t>
      </w:r>
      <w:r w:rsidR="0029470F">
        <w:rPr>
          <w:rFonts w:eastAsia="Andale Sans UI"/>
          <w:kern w:val="1"/>
          <w:sz w:val="28"/>
          <w:szCs w:val="28"/>
          <w:lang w:eastAsia="ar-SA"/>
        </w:rPr>
        <w:t>, отдыха и оздоровления детей и молодежи</w:t>
      </w:r>
      <w:r w:rsidRPr="00D107EC">
        <w:rPr>
          <w:rFonts w:eastAsia="Andale Sans UI"/>
          <w:kern w:val="1"/>
          <w:sz w:val="28"/>
          <w:szCs w:val="28"/>
          <w:lang w:eastAsia="ar-SA"/>
        </w:rPr>
        <w:t>».</w:t>
      </w:r>
    </w:p>
    <w:p w:rsidR="000C6920" w:rsidRPr="000C6920" w:rsidRDefault="000C6920" w:rsidP="00E951E0">
      <w:pPr>
        <w:autoSpaceDE w:val="0"/>
        <w:autoSpaceDN w:val="0"/>
        <w:adjustRightInd w:val="0"/>
        <w:spacing w:line="360" w:lineRule="auto"/>
        <w:ind w:firstLine="567"/>
        <w:jc w:val="both"/>
        <w:textAlignment w:val="center"/>
        <w:rPr>
          <w:sz w:val="28"/>
          <w:szCs w:val="28"/>
        </w:rPr>
      </w:pPr>
      <w:r w:rsidRPr="000C6920">
        <w:rPr>
          <w:sz w:val="28"/>
          <w:szCs w:val="28"/>
        </w:rPr>
        <w:t xml:space="preserve">Учебный процесс в </w:t>
      </w:r>
      <w:r w:rsidR="005473E4">
        <w:rPr>
          <w:sz w:val="28"/>
          <w:szCs w:val="28"/>
        </w:rPr>
        <w:t>7</w:t>
      </w:r>
      <w:r w:rsidRPr="000C6920">
        <w:rPr>
          <w:sz w:val="28"/>
          <w:szCs w:val="28"/>
        </w:rPr>
        <w:t xml:space="preserve">-9 классах организован в условиях пятидневной учебной недели в соответствии с </w:t>
      </w:r>
      <w:r w:rsidR="004153C7">
        <w:rPr>
          <w:sz w:val="28"/>
          <w:szCs w:val="28"/>
        </w:rPr>
        <w:t>санитарными правилами</w:t>
      </w:r>
      <w:r w:rsidRPr="000C6920">
        <w:rPr>
          <w:sz w:val="28"/>
          <w:szCs w:val="28"/>
        </w:rPr>
        <w:t xml:space="preserve"> (СП 2.4.</w:t>
      </w:r>
      <w:r w:rsidR="004153C7">
        <w:rPr>
          <w:sz w:val="28"/>
          <w:szCs w:val="28"/>
        </w:rPr>
        <w:t>3648</w:t>
      </w:r>
      <w:r w:rsidRPr="000C6920">
        <w:rPr>
          <w:sz w:val="28"/>
          <w:szCs w:val="28"/>
        </w:rPr>
        <w:t>-</w:t>
      </w:r>
      <w:r w:rsidR="004153C7">
        <w:rPr>
          <w:sz w:val="28"/>
          <w:szCs w:val="28"/>
        </w:rPr>
        <w:t>2</w:t>
      </w:r>
      <w:r w:rsidRPr="000C6920">
        <w:rPr>
          <w:sz w:val="28"/>
          <w:szCs w:val="28"/>
        </w:rPr>
        <w:t xml:space="preserve">0), регламентирован Календарным учебным графиком. </w:t>
      </w:r>
    </w:p>
    <w:p w:rsidR="000C6920" w:rsidRPr="000C6920" w:rsidRDefault="000C6920" w:rsidP="00E951E0">
      <w:pPr>
        <w:autoSpaceDE w:val="0"/>
        <w:autoSpaceDN w:val="0"/>
        <w:adjustRightInd w:val="0"/>
        <w:spacing w:line="360" w:lineRule="auto"/>
        <w:ind w:firstLine="567"/>
        <w:jc w:val="both"/>
        <w:textAlignment w:val="center"/>
        <w:rPr>
          <w:rFonts w:eastAsia="Andale Sans UI"/>
          <w:kern w:val="1"/>
          <w:sz w:val="28"/>
          <w:szCs w:val="28"/>
          <w:lang w:eastAsia="ar-SA"/>
        </w:rPr>
      </w:pPr>
      <w:r w:rsidRPr="000C6920">
        <w:rPr>
          <w:sz w:val="28"/>
          <w:szCs w:val="28"/>
        </w:rPr>
        <w:t xml:space="preserve">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 Продолжительность учебного года в </w:t>
      </w:r>
      <w:r w:rsidR="005473E4">
        <w:rPr>
          <w:sz w:val="28"/>
          <w:szCs w:val="28"/>
        </w:rPr>
        <w:t>7</w:t>
      </w:r>
      <w:r w:rsidRPr="000C6920">
        <w:rPr>
          <w:sz w:val="28"/>
          <w:szCs w:val="28"/>
        </w:rPr>
        <w:t>-</w:t>
      </w:r>
      <w:r w:rsidR="005473E4">
        <w:rPr>
          <w:sz w:val="28"/>
          <w:szCs w:val="28"/>
        </w:rPr>
        <w:t>8</w:t>
      </w:r>
      <w:r w:rsidRPr="000C6920">
        <w:rPr>
          <w:sz w:val="28"/>
          <w:szCs w:val="28"/>
        </w:rPr>
        <w:t xml:space="preserve"> классах </w:t>
      </w:r>
      <w:r w:rsidR="005C66BB" w:rsidRPr="000C6920">
        <w:rPr>
          <w:sz w:val="28"/>
          <w:szCs w:val="28"/>
        </w:rPr>
        <w:t>– 3</w:t>
      </w:r>
      <w:r w:rsidR="0049110A">
        <w:rPr>
          <w:sz w:val="28"/>
          <w:szCs w:val="28"/>
        </w:rPr>
        <w:t xml:space="preserve">4 </w:t>
      </w:r>
      <w:r w:rsidRPr="000C6920">
        <w:rPr>
          <w:sz w:val="28"/>
          <w:szCs w:val="28"/>
        </w:rPr>
        <w:t>недел</w:t>
      </w:r>
      <w:r w:rsidR="0049110A">
        <w:rPr>
          <w:sz w:val="28"/>
          <w:szCs w:val="28"/>
        </w:rPr>
        <w:t>и</w:t>
      </w:r>
      <w:r w:rsidRPr="000C6920">
        <w:rPr>
          <w:sz w:val="28"/>
          <w:szCs w:val="28"/>
        </w:rPr>
        <w:t>, в 9-х классах – 3</w:t>
      </w:r>
      <w:r w:rsidR="00CB0DC9">
        <w:rPr>
          <w:sz w:val="28"/>
          <w:szCs w:val="28"/>
        </w:rPr>
        <w:t>4</w:t>
      </w:r>
      <w:r w:rsidRPr="000C6920">
        <w:rPr>
          <w:sz w:val="28"/>
          <w:szCs w:val="28"/>
        </w:rPr>
        <w:t xml:space="preserve"> недели (без учета государств</w:t>
      </w:r>
      <w:r w:rsidR="005C66BB">
        <w:rPr>
          <w:sz w:val="28"/>
          <w:szCs w:val="28"/>
        </w:rPr>
        <w:t>енной итоговой аттестации (ГИА)</w:t>
      </w:r>
      <w:r w:rsidRPr="000C6920">
        <w:rPr>
          <w:sz w:val="28"/>
          <w:szCs w:val="28"/>
        </w:rPr>
        <w:t>, каникулы - 30 дней.</w:t>
      </w:r>
    </w:p>
    <w:p w:rsidR="00B11D44" w:rsidRPr="00B11D44" w:rsidRDefault="00B11D44" w:rsidP="00B11D44">
      <w:pPr>
        <w:spacing w:line="360" w:lineRule="auto"/>
        <w:ind w:firstLine="568"/>
        <w:jc w:val="both"/>
        <w:rPr>
          <w:sz w:val="28"/>
          <w:szCs w:val="28"/>
        </w:rPr>
      </w:pPr>
      <w:r w:rsidRPr="00B11D44">
        <w:rPr>
          <w:sz w:val="28"/>
          <w:szCs w:val="28"/>
        </w:rPr>
        <w:lastRenderedPageBreak/>
        <w:t>Предельная недельная аудиторная нагрузка определяется</w:t>
      </w:r>
      <w:r w:rsidR="004153C7">
        <w:rPr>
          <w:sz w:val="28"/>
          <w:szCs w:val="28"/>
        </w:rPr>
        <w:t xml:space="preserve"> санитарными правилами</w:t>
      </w:r>
      <w:r w:rsidRPr="00B11D44">
        <w:rPr>
          <w:sz w:val="28"/>
          <w:szCs w:val="28"/>
        </w:rPr>
        <w:t xml:space="preserve"> СП 2.4.</w:t>
      </w:r>
      <w:r w:rsidR="004153C7">
        <w:rPr>
          <w:sz w:val="28"/>
          <w:szCs w:val="28"/>
        </w:rPr>
        <w:t>3648</w:t>
      </w:r>
      <w:r w:rsidRPr="00B11D44">
        <w:rPr>
          <w:sz w:val="28"/>
          <w:szCs w:val="28"/>
        </w:rPr>
        <w:t>-</w:t>
      </w:r>
      <w:r w:rsidR="004153C7">
        <w:rPr>
          <w:sz w:val="28"/>
          <w:szCs w:val="28"/>
        </w:rPr>
        <w:t>2</w:t>
      </w:r>
      <w:r w:rsidR="0049110A">
        <w:rPr>
          <w:sz w:val="28"/>
          <w:szCs w:val="28"/>
        </w:rPr>
        <w:t>0</w:t>
      </w:r>
      <w:r>
        <w:rPr>
          <w:sz w:val="28"/>
          <w:szCs w:val="28"/>
        </w:rPr>
        <w:t xml:space="preserve"> в 7-х классах 32 часа, </w:t>
      </w:r>
      <w:r w:rsidRPr="00B11D44">
        <w:rPr>
          <w:sz w:val="28"/>
          <w:szCs w:val="28"/>
        </w:rPr>
        <w:t xml:space="preserve">в </w:t>
      </w:r>
      <w:r>
        <w:rPr>
          <w:sz w:val="28"/>
          <w:szCs w:val="28"/>
        </w:rPr>
        <w:t>8</w:t>
      </w:r>
      <w:r w:rsidR="00CA08A9">
        <w:rPr>
          <w:sz w:val="28"/>
          <w:szCs w:val="28"/>
        </w:rPr>
        <w:t>-</w:t>
      </w:r>
      <w:r>
        <w:rPr>
          <w:sz w:val="28"/>
          <w:szCs w:val="28"/>
        </w:rPr>
        <w:t>9</w:t>
      </w:r>
      <w:r w:rsidRPr="00B11D44">
        <w:rPr>
          <w:sz w:val="28"/>
          <w:szCs w:val="28"/>
        </w:rPr>
        <w:t xml:space="preserve"> классах – </w:t>
      </w:r>
      <w:r>
        <w:rPr>
          <w:sz w:val="28"/>
          <w:szCs w:val="28"/>
        </w:rPr>
        <w:t>3</w:t>
      </w:r>
      <w:r w:rsidRPr="00B11D44">
        <w:rPr>
          <w:sz w:val="28"/>
          <w:szCs w:val="28"/>
        </w:rPr>
        <w:t>3 часа.</w:t>
      </w:r>
    </w:p>
    <w:p w:rsidR="00B11D44" w:rsidRPr="00D107EC" w:rsidRDefault="00A934EA" w:rsidP="00A934EA">
      <w:pPr>
        <w:spacing w:line="360" w:lineRule="auto"/>
        <w:ind w:firstLine="568"/>
        <w:jc w:val="both"/>
        <w:rPr>
          <w:rFonts w:eastAsia="Andale Sans UI"/>
          <w:kern w:val="1"/>
          <w:sz w:val="28"/>
          <w:szCs w:val="28"/>
          <w:lang w:eastAsia="ar-SA"/>
        </w:rPr>
      </w:pPr>
      <w:r w:rsidRPr="00B11D44">
        <w:rPr>
          <w:sz w:val="28"/>
          <w:szCs w:val="28"/>
        </w:rPr>
        <w:t>Согласно СП 2.4.</w:t>
      </w:r>
      <w:r w:rsidR="004153C7">
        <w:rPr>
          <w:sz w:val="28"/>
          <w:szCs w:val="28"/>
        </w:rPr>
        <w:t>3648</w:t>
      </w:r>
      <w:r w:rsidRPr="00B11D44">
        <w:rPr>
          <w:sz w:val="28"/>
          <w:szCs w:val="28"/>
        </w:rPr>
        <w:t>-</w:t>
      </w:r>
      <w:r w:rsidR="004153C7">
        <w:rPr>
          <w:sz w:val="28"/>
          <w:szCs w:val="28"/>
        </w:rPr>
        <w:t>2</w:t>
      </w:r>
      <w:r w:rsidRPr="00B11D44">
        <w:rPr>
          <w:sz w:val="28"/>
          <w:szCs w:val="28"/>
        </w:rPr>
        <w:t xml:space="preserve">0 домашнее задание обучающимся даются с учетом возможности его </w:t>
      </w:r>
      <w:r w:rsidRPr="00A934EA">
        <w:rPr>
          <w:sz w:val="28"/>
          <w:szCs w:val="28"/>
        </w:rPr>
        <w:t>выполнения</w:t>
      </w:r>
      <w:r>
        <w:rPr>
          <w:sz w:val="28"/>
          <w:szCs w:val="28"/>
        </w:rPr>
        <w:t xml:space="preserve">: </w:t>
      </w:r>
      <w:r w:rsidRPr="00A934EA">
        <w:rPr>
          <w:sz w:val="28"/>
          <w:szCs w:val="28"/>
          <w:shd w:val="clear" w:color="auto" w:fill="FFFFFF"/>
        </w:rPr>
        <w:t xml:space="preserve">в </w:t>
      </w:r>
      <w:r w:rsidR="005473E4">
        <w:rPr>
          <w:sz w:val="28"/>
          <w:szCs w:val="28"/>
          <w:shd w:val="clear" w:color="auto" w:fill="FFFFFF"/>
        </w:rPr>
        <w:t>7</w:t>
      </w:r>
      <w:r w:rsidRPr="00A934EA">
        <w:rPr>
          <w:sz w:val="28"/>
          <w:szCs w:val="28"/>
          <w:shd w:val="clear" w:color="auto" w:fill="FFFFFF"/>
        </w:rPr>
        <w:t xml:space="preserve"> - 8 классах - 2,5 часа, в </w:t>
      </w:r>
      <w:r w:rsidR="00426C09">
        <w:rPr>
          <w:sz w:val="28"/>
          <w:szCs w:val="28"/>
          <w:shd w:val="clear" w:color="auto" w:fill="FFFFFF"/>
        </w:rPr>
        <w:t xml:space="preserve">9-х </w:t>
      </w:r>
      <w:r w:rsidRPr="00A934EA">
        <w:rPr>
          <w:sz w:val="28"/>
          <w:szCs w:val="28"/>
          <w:shd w:val="clear" w:color="auto" w:fill="FFFFFF"/>
        </w:rPr>
        <w:t>классах - до 3,5 часов.</w:t>
      </w:r>
    </w:p>
    <w:p w:rsidR="000C6920" w:rsidRPr="000C6920" w:rsidRDefault="000C6920" w:rsidP="005473E4">
      <w:pPr>
        <w:spacing w:line="360" w:lineRule="auto"/>
        <w:ind w:firstLine="567"/>
        <w:jc w:val="both"/>
        <w:rPr>
          <w:sz w:val="28"/>
          <w:szCs w:val="28"/>
        </w:rPr>
      </w:pPr>
      <w:r w:rsidRPr="000C6920">
        <w:rPr>
          <w:sz w:val="28"/>
          <w:szCs w:val="28"/>
        </w:rPr>
        <w:t xml:space="preserve">Количество часов, отведенных на освоение обучающимися учебного плана образовательной организации, состоящего из обязательной части и части, формируемой участниками образовательных отношений, в совокупности не превышает величину недельной образовательной нагрузки, установленной </w:t>
      </w:r>
      <w:r w:rsidR="004153C7">
        <w:rPr>
          <w:sz w:val="28"/>
          <w:szCs w:val="28"/>
        </w:rPr>
        <w:t xml:space="preserve">санитарными правилами </w:t>
      </w:r>
      <w:r w:rsidRPr="000C6920">
        <w:rPr>
          <w:sz w:val="28"/>
          <w:szCs w:val="28"/>
        </w:rPr>
        <w:t>СП 2.4.</w:t>
      </w:r>
      <w:r w:rsidR="004153C7">
        <w:rPr>
          <w:sz w:val="28"/>
          <w:szCs w:val="28"/>
        </w:rPr>
        <w:t>3648</w:t>
      </w:r>
      <w:r w:rsidRPr="000C6920">
        <w:rPr>
          <w:sz w:val="28"/>
          <w:szCs w:val="28"/>
        </w:rPr>
        <w:t>-</w:t>
      </w:r>
      <w:r w:rsidR="004153C7">
        <w:rPr>
          <w:sz w:val="28"/>
          <w:szCs w:val="28"/>
        </w:rPr>
        <w:t>2</w:t>
      </w:r>
      <w:r w:rsidRPr="000C6920">
        <w:rPr>
          <w:sz w:val="28"/>
          <w:szCs w:val="28"/>
        </w:rPr>
        <w:t>0. Нагрузка равномерно распределяется в течение недели, при этом общий объем нагрузки в течение дня не превышает:</w:t>
      </w:r>
    </w:p>
    <w:p w:rsidR="000C6920" w:rsidRPr="000C6920" w:rsidRDefault="000C6920" w:rsidP="000C6920">
      <w:pPr>
        <w:pStyle w:val="s1"/>
        <w:shd w:val="clear" w:color="auto" w:fill="FFFFFF"/>
        <w:spacing w:before="0" w:beforeAutospacing="0" w:after="0" w:afterAutospacing="0" w:line="360" w:lineRule="auto"/>
        <w:jc w:val="both"/>
        <w:rPr>
          <w:sz w:val="28"/>
          <w:szCs w:val="28"/>
        </w:rPr>
      </w:pPr>
      <w:r w:rsidRPr="000C6920">
        <w:rPr>
          <w:sz w:val="28"/>
          <w:szCs w:val="28"/>
        </w:rPr>
        <w:t xml:space="preserve">- для обучающихся </w:t>
      </w:r>
      <w:r w:rsidR="004153C7">
        <w:rPr>
          <w:sz w:val="28"/>
          <w:szCs w:val="28"/>
        </w:rPr>
        <w:t>7</w:t>
      </w:r>
      <w:r w:rsidRPr="000C6920">
        <w:rPr>
          <w:sz w:val="28"/>
          <w:szCs w:val="28"/>
        </w:rPr>
        <w:t> - </w:t>
      </w:r>
      <w:r w:rsidR="00426C09">
        <w:rPr>
          <w:sz w:val="28"/>
          <w:szCs w:val="28"/>
        </w:rPr>
        <w:t>9</w:t>
      </w:r>
      <w:r w:rsidRPr="000C6920">
        <w:rPr>
          <w:sz w:val="28"/>
          <w:szCs w:val="28"/>
        </w:rPr>
        <w:t xml:space="preserve"> классов - не более </w:t>
      </w:r>
      <w:r w:rsidR="004153C7">
        <w:rPr>
          <w:sz w:val="28"/>
          <w:szCs w:val="28"/>
        </w:rPr>
        <w:t>7</w:t>
      </w:r>
      <w:r w:rsidRPr="000C6920">
        <w:rPr>
          <w:sz w:val="28"/>
          <w:szCs w:val="28"/>
        </w:rPr>
        <w:t xml:space="preserve"> уроков.</w:t>
      </w:r>
    </w:p>
    <w:p w:rsidR="000C6920" w:rsidRPr="000C6920" w:rsidRDefault="000C6920" w:rsidP="000C6920">
      <w:pPr>
        <w:spacing w:line="360" w:lineRule="auto"/>
        <w:ind w:firstLine="567"/>
        <w:jc w:val="both"/>
        <w:rPr>
          <w:sz w:val="28"/>
          <w:szCs w:val="28"/>
        </w:rPr>
      </w:pPr>
      <w:r w:rsidRPr="000C6920">
        <w:rPr>
          <w:sz w:val="28"/>
          <w:szCs w:val="28"/>
          <w:shd w:val="clear" w:color="auto" w:fill="FFFFFF"/>
        </w:rPr>
        <w:t xml:space="preserve">Расписание уроков составляется отдельно для обязательных и факультативных занятий. Факультативные занятия следует планировать на дни с наименьшим количеством обязательных уроков. Между началом факультативных занятий и последним уроком рекомендуется устраивать перерыв продолжительностью не менее </w:t>
      </w:r>
      <w:r w:rsidR="004153C7">
        <w:rPr>
          <w:sz w:val="28"/>
          <w:szCs w:val="28"/>
          <w:shd w:val="clear" w:color="auto" w:fill="FFFFFF"/>
        </w:rPr>
        <w:t xml:space="preserve">20 </w:t>
      </w:r>
      <w:r w:rsidRPr="000C6920">
        <w:rPr>
          <w:sz w:val="28"/>
          <w:szCs w:val="28"/>
          <w:shd w:val="clear" w:color="auto" w:fill="FFFFFF"/>
        </w:rPr>
        <w:t>минут.</w:t>
      </w:r>
    </w:p>
    <w:p w:rsidR="002F00CD" w:rsidRPr="00D107EC" w:rsidRDefault="007F702C" w:rsidP="007F702C">
      <w:pPr>
        <w:jc w:val="center"/>
        <w:rPr>
          <w:sz w:val="28"/>
          <w:szCs w:val="28"/>
        </w:rPr>
      </w:pPr>
      <w:r w:rsidRPr="00D107EC">
        <w:rPr>
          <w:b/>
          <w:bCs/>
          <w:sz w:val="28"/>
          <w:szCs w:val="28"/>
        </w:rPr>
        <w:t xml:space="preserve">2.2. </w:t>
      </w:r>
      <w:r w:rsidR="002F00CD" w:rsidRPr="00D107EC">
        <w:rPr>
          <w:b/>
          <w:bCs/>
          <w:sz w:val="28"/>
          <w:szCs w:val="28"/>
        </w:rPr>
        <w:t>Педагогическое обоснование содержания учебных планов</w:t>
      </w:r>
    </w:p>
    <w:p w:rsidR="00D12773" w:rsidRDefault="00D12773" w:rsidP="002D2131">
      <w:pPr>
        <w:tabs>
          <w:tab w:val="left" w:pos="1417"/>
        </w:tabs>
        <w:spacing w:line="226" w:lineRule="auto"/>
        <w:ind w:left="708"/>
        <w:jc w:val="both"/>
        <w:rPr>
          <w:rFonts w:ascii="Symbol" w:eastAsia="Symbol" w:hAnsi="Symbol" w:cs="Symbol"/>
          <w:color w:val="FF0000"/>
          <w:sz w:val="28"/>
          <w:szCs w:val="28"/>
        </w:rPr>
      </w:pPr>
    </w:p>
    <w:p w:rsidR="00AD0194" w:rsidRPr="00C95700" w:rsidRDefault="00AD0194" w:rsidP="00AD0194">
      <w:pPr>
        <w:tabs>
          <w:tab w:val="left" w:pos="1417"/>
        </w:tabs>
        <w:spacing w:line="360" w:lineRule="auto"/>
        <w:ind w:firstLine="567"/>
        <w:jc w:val="both"/>
        <w:rPr>
          <w:rFonts w:ascii="Symbol" w:eastAsia="Symbol" w:hAnsi="Symbol" w:cs="Symbol"/>
          <w:color w:val="FF0000"/>
          <w:sz w:val="28"/>
          <w:szCs w:val="28"/>
        </w:rPr>
      </w:pPr>
      <w:r w:rsidRPr="000E3703">
        <w:rPr>
          <w:sz w:val="28"/>
          <w:szCs w:val="28"/>
        </w:rPr>
        <w:t xml:space="preserve">Учебный план </w:t>
      </w:r>
      <w:r>
        <w:rPr>
          <w:sz w:val="28"/>
          <w:szCs w:val="28"/>
        </w:rPr>
        <w:t>основного</w:t>
      </w:r>
      <w:r w:rsidRPr="000E3703">
        <w:rPr>
          <w:sz w:val="28"/>
          <w:szCs w:val="28"/>
        </w:rPr>
        <w:t xml:space="preserve"> общего образования реализуется в режиме пятидневной учебной недели.</w:t>
      </w:r>
    </w:p>
    <w:p w:rsidR="00842A7F" w:rsidRDefault="005C66BB" w:rsidP="002D2131">
      <w:pPr>
        <w:numPr>
          <w:ilvl w:val="0"/>
          <w:numId w:val="20"/>
        </w:numPr>
        <w:tabs>
          <w:tab w:val="left" w:pos="1049"/>
        </w:tabs>
        <w:spacing w:line="360" w:lineRule="auto"/>
        <w:ind w:firstLine="707"/>
        <w:jc w:val="both"/>
        <w:rPr>
          <w:sz w:val="28"/>
          <w:szCs w:val="28"/>
        </w:rPr>
      </w:pPr>
      <w:r>
        <w:rPr>
          <w:sz w:val="28"/>
          <w:szCs w:val="28"/>
        </w:rPr>
        <w:t>у</w:t>
      </w:r>
      <w:r w:rsidR="00842A7F" w:rsidRPr="00D107EC">
        <w:rPr>
          <w:sz w:val="28"/>
          <w:szCs w:val="28"/>
        </w:rPr>
        <w:t>чебн</w:t>
      </w:r>
      <w:r w:rsidR="00D107EC" w:rsidRPr="00D107EC">
        <w:rPr>
          <w:sz w:val="28"/>
          <w:szCs w:val="28"/>
        </w:rPr>
        <w:t>ом</w:t>
      </w:r>
      <w:r w:rsidR="00842A7F" w:rsidRPr="00D107EC">
        <w:rPr>
          <w:sz w:val="28"/>
          <w:szCs w:val="28"/>
        </w:rPr>
        <w:t xml:space="preserve"> план</w:t>
      </w:r>
      <w:r w:rsidR="00D107EC" w:rsidRPr="00D107EC">
        <w:rPr>
          <w:sz w:val="28"/>
          <w:szCs w:val="28"/>
        </w:rPr>
        <w:t>е</w:t>
      </w:r>
      <w:r w:rsidR="00AD0194">
        <w:rPr>
          <w:sz w:val="28"/>
          <w:szCs w:val="28"/>
        </w:rPr>
        <w:t xml:space="preserve"> </w:t>
      </w:r>
      <w:r w:rsidR="00D107EC" w:rsidRPr="00D107EC">
        <w:rPr>
          <w:sz w:val="28"/>
          <w:szCs w:val="28"/>
        </w:rPr>
        <w:t>основного общего образования</w:t>
      </w:r>
      <w:r w:rsidR="00842A7F" w:rsidRPr="00D107EC">
        <w:rPr>
          <w:sz w:val="28"/>
          <w:szCs w:val="28"/>
        </w:rPr>
        <w:t xml:space="preserve"> в полном объеме представлены предметные области обязательной части учебного плана, что обеспечивает реализацию Федерального государственного образовательного стандарта основного общего образования.</w:t>
      </w:r>
    </w:p>
    <w:p w:rsidR="00190FF7" w:rsidRPr="00D107EC" w:rsidRDefault="00190FF7" w:rsidP="00190FF7">
      <w:pPr>
        <w:pStyle w:val="12"/>
        <w:spacing w:before="0" w:after="0" w:line="360" w:lineRule="auto"/>
        <w:ind w:firstLine="567"/>
        <w:jc w:val="both"/>
        <w:rPr>
          <w:sz w:val="28"/>
          <w:szCs w:val="28"/>
        </w:rPr>
      </w:pPr>
      <w:r w:rsidRPr="000136DD">
        <w:rPr>
          <w:spacing w:val="-4"/>
          <w:kern w:val="0"/>
          <w:sz w:val="28"/>
          <w:szCs w:val="28"/>
          <w:lang w:eastAsia="ru-RU"/>
        </w:rPr>
        <w:t xml:space="preserve">В соответствии с </w:t>
      </w:r>
      <w:r w:rsidRPr="000136DD">
        <w:rPr>
          <w:sz w:val="28"/>
          <w:szCs w:val="28"/>
        </w:rPr>
        <w:t xml:space="preserve">Федеральным законом  от 29 декабря 2012г. № 273-ФЗ «Об образовании в Российской Федерации» (статья 14) (с изменениями и дополнениями); Конституцией Республики Башкортостан от 24.12.1993 г. № ВС-22/15 (статья 1); </w:t>
      </w:r>
      <w:r w:rsidRPr="000136DD">
        <w:rPr>
          <w:kern w:val="0"/>
          <w:sz w:val="28"/>
          <w:szCs w:val="28"/>
          <w:lang w:eastAsia="ru-RU"/>
        </w:rPr>
        <w:t xml:space="preserve">Законом Республики Башкортостан от 01.07.2013 г. № </w:t>
      </w:r>
      <w:r w:rsidRPr="000136DD">
        <w:rPr>
          <w:kern w:val="0"/>
          <w:sz w:val="28"/>
          <w:szCs w:val="28"/>
          <w:lang w:eastAsia="ru-RU"/>
        </w:rPr>
        <w:lastRenderedPageBreak/>
        <w:t>696-з «Об образовании в Республике Башкортостан» (пункт 2 статьи 6) (с изменениями и дополнениями); Законом Республики Башкортостан «О языках народов Республики Башкортостан»</w:t>
      </w:r>
      <w:r w:rsidRPr="000136DD">
        <w:rPr>
          <w:sz w:val="28"/>
          <w:szCs w:val="28"/>
        </w:rPr>
        <w:t xml:space="preserve">  от 15.02.1999 г. № 216-з </w:t>
      </w:r>
      <w:r w:rsidRPr="000136DD">
        <w:rPr>
          <w:kern w:val="0"/>
          <w:sz w:val="28"/>
          <w:szCs w:val="28"/>
          <w:lang w:eastAsia="ru-RU"/>
        </w:rPr>
        <w:t>(с изменениями и дополнениями); п.1</w:t>
      </w:r>
      <w:r>
        <w:rPr>
          <w:kern w:val="0"/>
          <w:sz w:val="28"/>
          <w:szCs w:val="28"/>
          <w:lang w:eastAsia="ru-RU"/>
        </w:rPr>
        <w:t>8</w:t>
      </w:r>
      <w:r w:rsidRPr="000136DD">
        <w:rPr>
          <w:kern w:val="0"/>
          <w:sz w:val="28"/>
          <w:szCs w:val="28"/>
          <w:lang w:eastAsia="ru-RU"/>
        </w:rPr>
        <w:t>.3</w:t>
      </w:r>
      <w:r>
        <w:rPr>
          <w:kern w:val="0"/>
          <w:sz w:val="28"/>
          <w:szCs w:val="28"/>
          <w:lang w:eastAsia="ru-RU"/>
        </w:rPr>
        <w:t>.1</w:t>
      </w:r>
      <w:r w:rsidRPr="000136DD">
        <w:rPr>
          <w:kern w:val="0"/>
          <w:sz w:val="28"/>
          <w:szCs w:val="28"/>
          <w:lang w:eastAsia="ru-RU"/>
        </w:rPr>
        <w:t xml:space="preserve"> раздела </w:t>
      </w:r>
      <w:r w:rsidRPr="000136DD">
        <w:rPr>
          <w:kern w:val="0"/>
          <w:sz w:val="28"/>
          <w:szCs w:val="28"/>
          <w:lang w:val="en-US" w:eastAsia="ru-RU"/>
        </w:rPr>
        <w:t>III</w:t>
      </w:r>
      <w:r w:rsidRPr="000136DD">
        <w:rPr>
          <w:kern w:val="0"/>
          <w:sz w:val="28"/>
          <w:szCs w:val="28"/>
          <w:lang w:eastAsia="ru-RU"/>
        </w:rPr>
        <w:t xml:space="preserve"> ФГОС </w:t>
      </w:r>
      <w:r>
        <w:rPr>
          <w:kern w:val="0"/>
          <w:sz w:val="28"/>
          <w:szCs w:val="28"/>
          <w:lang w:eastAsia="ru-RU"/>
        </w:rPr>
        <w:t>О</w:t>
      </w:r>
      <w:r w:rsidRPr="000136DD">
        <w:rPr>
          <w:kern w:val="0"/>
          <w:sz w:val="28"/>
          <w:szCs w:val="28"/>
          <w:lang w:eastAsia="ru-RU"/>
        </w:rPr>
        <w:t xml:space="preserve">ОО </w:t>
      </w:r>
      <w:r w:rsidRPr="00190FF7">
        <w:rPr>
          <w:sz w:val="28"/>
          <w:szCs w:val="28"/>
          <w:shd w:val="clear" w:color="auto" w:fill="FFFFFF"/>
        </w:rPr>
        <w:t>учебный план обеспечивает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w:t>
      </w:r>
      <w:r>
        <w:rPr>
          <w:sz w:val="28"/>
          <w:szCs w:val="28"/>
          <w:shd w:val="clear" w:color="auto" w:fill="FFFFFF"/>
        </w:rPr>
        <w:t>е</w:t>
      </w:r>
      <w:r w:rsidRPr="00190FF7">
        <w:rPr>
          <w:sz w:val="28"/>
          <w:szCs w:val="28"/>
          <w:shd w:val="clear" w:color="auto" w:fill="FFFFFF"/>
        </w:rPr>
        <w:t>т количество занятий, отводимых на их изучение, по классам (годам) обучения.</w:t>
      </w:r>
    </w:p>
    <w:p w:rsidR="00842A7F" w:rsidRPr="00C95700" w:rsidRDefault="00842A7F" w:rsidP="002D2131">
      <w:pPr>
        <w:spacing w:line="19" w:lineRule="exact"/>
        <w:jc w:val="both"/>
        <w:rPr>
          <w:color w:val="FF0000"/>
          <w:sz w:val="28"/>
          <w:szCs w:val="28"/>
        </w:rPr>
      </w:pPr>
    </w:p>
    <w:p w:rsidR="00842A7F" w:rsidRPr="00D107EC" w:rsidRDefault="00842A7F" w:rsidP="002D2131">
      <w:pPr>
        <w:spacing w:line="360" w:lineRule="auto"/>
        <w:ind w:firstLine="708"/>
        <w:jc w:val="both"/>
        <w:rPr>
          <w:sz w:val="28"/>
          <w:szCs w:val="28"/>
        </w:rPr>
      </w:pPr>
      <w:r w:rsidRPr="00D107EC">
        <w:rPr>
          <w:sz w:val="28"/>
          <w:szCs w:val="28"/>
        </w:rPr>
        <w:t>Учебный план состоит из двух частей: обязательной части и части, формируемой участниками образовательных отношений.</w:t>
      </w:r>
    </w:p>
    <w:p w:rsidR="00842A7F" w:rsidRPr="00D107EC" w:rsidRDefault="00842A7F" w:rsidP="002D2131">
      <w:pPr>
        <w:spacing w:line="360" w:lineRule="auto"/>
        <w:ind w:firstLine="708"/>
        <w:jc w:val="both"/>
        <w:rPr>
          <w:sz w:val="28"/>
          <w:szCs w:val="28"/>
        </w:rPr>
      </w:pPr>
      <w:r w:rsidRPr="00D107EC">
        <w:rPr>
          <w:sz w:val="28"/>
          <w:szCs w:val="28"/>
        </w:rPr>
        <w:t>Обязательная часть учебного плана определяет состав учебных предметов обязательных предметных областей в школе, реализующей образовательную программу основного общего образования.</w:t>
      </w:r>
    </w:p>
    <w:p w:rsidR="008E40CA" w:rsidRDefault="00842A7F" w:rsidP="00C43798">
      <w:pPr>
        <w:spacing w:line="360" w:lineRule="auto"/>
        <w:ind w:firstLine="708"/>
        <w:jc w:val="both"/>
        <w:rPr>
          <w:sz w:val="28"/>
          <w:szCs w:val="28"/>
        </w:rPr>
      </w:pPr>
      <w:r w:rsidRPr="00D107EC">
        <w:rPr>
          <w:sz w:val="28"/>
          <w:szCs w:val="28"/>
        </w:rPr>
        <w:t>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w:t>
      </w:r>
      <w:r w:rsidR="00D107EC" w:rsidRPr="00D107EC">
        <w:rPr>
          <w:sz w:val="28"/>
          <w:szCs w:val="28"/>
        </w:rPr>
        <w:t xml:space="preserve"> обучающихся</w:t>
      </w:r>
      <w:r w:rsidRPr="00D107EC">
        <w:rPr>
          <w:sz w:val="28"/>
          <w:szCs w:val="28"/>
        </w:rPr>
        <w:t>, педагогического коллектива.</w:t>
      </w:r>
      <w:r w:rsidR="008E40CA" w:rsidRPr="00D107EC">
        <w:rPr>
          <w:sz w:val="28"/>
          <w:szCs w:val="28"/>
        </w:rPr>
        <w:t xml:space="preserve"> В целях реализации основных общеобразовательных программ в соответствии с образовательной программой общеобразовательной организации осуществляется деление классов на две группы при наполняемости 25 и более человек: по «</w:t>
      </w:r>
      <w:r w:rsidR="005473E4">
        <w:rPr>
          <w:sz w:val="28"/>
          <w:szCs w:val="28"/>
        </w:rPr>
        <w:t>Башкирскому языку как государственному языку</w:t>
      </w:r>
      <w:r w:rsidR="00EE4168" w:rsidRPr="00D107EC">
        <w:rPr>
          <w:sz w:val="28"/>
          <w:szCs w:val="28"/>
        </w:rPr>
        <w:t xml:space="preserve"> Республики Башкортостан</w:t>
      </w:r>
      <w:r w:rsidR="008E40CA" w:rsidRPr="00D107EC">
        <w:rPr>
          <w:sz w:val="28"/>
          <w:szCs w:val="28"/>
        </w:rPr>
        <w:t>» (</w:t>
      </w:r>
      <w:r w:rsidR="005473E4">
        <w:rPr>
          <w:sz w:val="28"/>
          <w:szCs w:val="28"/>
        </w:rPr>
        <w:t>7</w:t>
      </w:r>
      <w:r w:rsidR="008E40CA" w:rsidRPr="00D107EC">
        <w:rPr>
          <w:sz w:val="28"/>
          <w:szCs w:val="28"/>
        </w:rPr>
        <w:t>-</w:t>
      </w:r>
      <w:r w:rsidR="00D107EC" w:rsidRPr="00D107EC">
        <w:rPr>
          <w:sz w:val="28"/>
          <w:szCs w:val="28"/>
        </w:rPr>
        <w:t>9</w:t>
      </w:r>
      <w:r w:rsidR="008E40CA" w:rsidRPr="00D107EC">
        <w:rPr>
          <w:sz w:val="28"/>
          <w:szCs w:val="28"/>
        </w:rPr>
        <w:t xml:space="preserve"> классы); по «Иностранному языку» (</w:t>
      </w:r>
      <w:r w:rsidR="005473E4">
        <w:rPr>
          <w:sz w:val="28"/>
          <w:szCs w:val="28"/>
        </w:rPr>
        <w:t>7</w:t>
      </w:r>
      <w:r w:rsidR="008E40CA" w:rsidRPr="00D107EC">
        <w:rPr>
          <w:sz w:val="28"/>
          <w:szCs w:val="28"/>
        </w:rPr>
        <w:t>-</w:t>
      </w:r>
      <w:r w:rsidR="00D107EC" w:rsidRPr="00D107EC">
        <w:rPr>
          <w:sz w:val="28"/>
          <w:szCs w:val="28"/>
        </w:rPr>
        <w:t>9</w:t>
      </w:r>
      <w:r w:rsidR="008E40CA" w:rsidRPr="00D107EC">
        <w:rPr>
          <w:sz w:val="28"/>
          <w:szCs w:val="28"/>
        </w:rPr>
        <w:t xml:space="preserve"> классы);</w:t>
      </w:r>
      <w:r w:rsidR="00D107EC">
        <w:rPr>
          <w:sz w:val="28"/>
          <w:szCs w:val="28"/>
        </w:rPr>
        <w:t xml:space="preserve"> по «Второму иностранному языку» (7-9 классы);</w:t>
      </w:r>
      <w:r w:rsidR="008E40CA" w:rsidRPr="00D107EC">
        <w:rPr>
          <w:sz w:val="28"/>
          <w:szCs w:val="28"/>
        </w:rPr>
        <w:t xml:space="preserve"> по «Технологии» (</w:t>
      </w:r>
      <w:r w:rsidR="005473E4">
        <w:rPr>
          <w:sz w:val="28"/>
          <w:szCs w:val="28"/>
        </w:rPr>
        <w:t>7</w:t>
      </w:r>
      <w:r w:rsidR="008E40CA" w:rsidRPr="00D107EC">
        <w:rPr>
          <w:sz w:val="28"/>
          <w:szCs w:val="28"/>
        </w:rPr>
        <w:t>-</w:t>
      </w:r>
      <w:r w:rsidR="007F3B37">
        <w:rPr>
          <w:sz w:val="28"/>
          <w:szCs w:val="28"/>
        </w:rPr>
        <w:t>8</w:t>
      </w:r>
      <w:r w:rsidR="008E40CA" w:rsidRPr="00D107EC">
        <w:rPr>
          <w:sz w:val="28"/>
          <w:szCs w:val="28"/>
        </w:rPr>
        <w:t xml:space="preserve"> классы); по «Информатике и ИКТ» (</w:t>
      </w:r>
      <w:r w:rsidR="00D33AB5">
        <w:rPr>
          <w:sz w:val="28"/>
          <w:szCs w:val="28"/>
        </w:rPr>
        <w:t>7</w:t>
      </w:r>
      <w:r w:rsidR="008E40CA" w:rsidRPr="00D107EC">
        <w:rPr>
          <w:sz w:val="28"/>
          <w:szCs w:val="28"/>
        </w:rPr>
        <w:t>-</w:t>
      </w:r>
      <w:r w:rsidR="00D107EC" w:rsidRPr="00D107EC">
        <w:rPr>
          <w:sz w:val="28"/>
          <w:szCs w:val="28"/>
        </w:rPr>
        <w:t>9</w:t>
      </w:r>
      <w:r w:rsidR="008E40CA" w:rsidRPr="00D107EC">
        <w:rPr>
          <w:sz w:val="28"/>
          <w:szCs w:val="28"/>
        </w:rPr>
        <w:t xml:space="preserve"> классы).</w:t>
      </w:r>
    </w:p>
    <w:p w:rsidR="000A4348" w:rsidRDefault="00CA08A9" w:rsidP="00CA08A9">
      <w:pPr>
        <w:spacing w:line="360" w:lineRule="auto"/>
        <w:ind w:firstLine="708"/>
        <w:jc w:val="both"/>
        <w:rPr>
          <w:sz w:val="28"/>
          <w:szCs w:val="28"/>
        </w:rPr>
      </w:pPr>
      <w:r w:rsidRPr="00CA08A9">
        <w:rPr>
          <w:sz w:val="28"/>
          <w:szCs w:val="28"/>
        </w:rPr>
        <w:t>Освоение образовательной программы основного общего образования сопровождается промежуточной аттестацией обучающихся.</w:t>
      </w:r>
      <w:r>
        <w:rPr>
          <w:sz w:val="28"/>
          <w:szCs w:val="28"/>
        </w:rPr>
        <w:t xml:space="preserve"> </w:t>
      </w:r>
      <w:r w:rsidR="000A4348" w:rsidRPr="00A934EA">
        <w:rPr>
          <w:sz w:val="28"/>
          <w:szCs w:val="28"/>
        </w:rPr>
        <w:t xml:space="preserve">Промежуточная аттестация проводится в соответствии с локальным актом “Положение о </w:t>
      </w:r>
      <w:r w:rsidR="000A4348" w:rsidRPr="00A934EA">
        <w:rPr>
          <w:sz w:val="28"/>
          <w:szCs w:val="28"/>
        </w:rPr>
        <w:lastRenderedPageBreak/>
        <w:t>формах, периодичности, порядке текущего контроля успеваемости и промежуточной аттестации обучающихся</w:t>
      </w:r>
      <w:r w:rsidR="00A934EA" w:rsidRPr="00A934EA">
        <w:rPr>
          <w:sz w:val="28"/>
          <w:szCs w:val="28"/>
        </w:rPr>
        <w:t xml:space="preserve"> М</w:t>
      </w:r>
      <w:r w:rsidR="005473E4">
        <w:rPr>
          <w:sz w:val="28"/>
          <w:szCs w:val="28"/>
        </w:rPr>
        <w:t>А</w:t>
      </w:r>
      <w:r w:rsidR="00A934EA" w:rsidRPr="00A934EA">
        <w:rPr>
          <w:sz w:val="28"/>
          <w:szCs w:val="28"/>
        </w:rPr>
        <w:t>ОУ Школа №17 ГО г. Уфа РБ</w:t>
      </w:r>
      <w:r w:rsidR="000A4348" w:rsidRPr="00A934EA">
        <w:rPr>
          <w:sz w:val="28"/>
          <w:szCs w:val="28"/>
        </w:rPr>
        <w:t>”.</w:t>
      </w:r>
    </w:p>
    <w:p w:rsidR="00CA08A9" w:rsidRDefault="00CA08A9" w:rsidP="00CA08A9">
      <w:pPr>
        <w:spacing w:line="360" w:lineRule="auto"/>
        <w:ind w:firstLine="708"/>
        <w:jc w:val="both"/>
        <w:rPr>
          <w:sz w:val="28"/>
          <w:szCs w:val="28"/>
        </w:rPr>
      </w:pPr>
      <w:r w:rsidRPr="00CA08A9">
        <w:rPr>
          <w:sz w:val="28"/>
          <w:szCs w:val="28"/>
        </w:rPr>
        <w:t xml:space="preserve">Промежуточная аттестация в образовательной организации подразделяется на: </w:t>
      </w:r>
    </w:p>
    <w:p w:rsidR="00CA08A9" w:rsidRDefault="00CA08A9" w:rsidP="00CA08A9">
      <w:pPr>
        <w:spacing w:line="360" w:lineRule="auto"/>
        <w:jc w:val="both"/>
        <w:rPr>
          <w:sz w:val="28"/>
          <w:szCs w:val="28"/>
        </w:rPr>
      </w:pPr>
      <w:r w:rsidRPr="00CA08A9">
        <w:rPr>
          <w:sz w:val="28"/>
          <w:szCs w:val="28"/>
        </w:rPr>
        <w:t>-</w:t>
      </w:r>
      <w:r>
        <w:rPr>
          <w:sz w:val="28"/>
          <w:szCs w:val="28"/>
        </w:rPr>
        <w:t xml:space="preserve"> </w:t>
      </w:r>
      <w:r w:rsidRPr="00CA08A9">
        <w:rPr>
          <w:sz w:val="28"/>
          <w:szCs w:val="28"/>
        </w:rPr>
        <w:t xml:space="preserve">годовую аттестацию – оценка качества усвоения обучающимися всего объема содержания учебного предмета за учебный год; </w:t>
      </w:r>
    </w:p>
    <w:p w:rsidR="00CA08A9" w:rsidRDefault="00CA08A9" w:rsidP="00CA08A9">
      <w:pPr>
        <w:spacing w:line="360" w:lineRule="auto"/>
        <w:jc w:val="both"/>
        <w:rPr>
          <w:sz w:val="28"/>
          <w:szCs w:val="28"/>
        </w:rPr>
      </w:pPr>
      <w:r w:rsidRPr="00CA08A9">
        <w:rPr>
          <w:sz w:val="28"/>
          <w:szCs w:val="28"/>
        </w:rPr>
        <w:t xml:space="preserve">- </w:t>
      </w:r>
      <w:r>
        <w:rPr>
          <w:sz w:val="28"/>
          <w:szCs w:val="28"/>
        </w:rPr>
        <w:t>четвертную</w:t>
      </w:r>
      <w:r w:rsidRPr="00CA08A9">
        <w:rPr>
          <w:sz w:val="28"/>
          <w:szCs w:val="28"/>
        </w:rPr>
        <w:t xml:space="preserve"> и</w:t>
      </w:r>
      <w:r>
        <w:rPr>
          <w:sz w:val="28"/>
          <w:szCs w:val="28"/>
        </w:rPr>
        <w:t xml:space="preserve"> </w:t>
      </w:r>
      <w:r w:rsidRPr="00CA08A9">
        <w:rPr>
          <w:sz w:val="28"/>
          <w:szCs w:val="28"/>
        </w:rPr>
        <w:t>(или) полугодовую аттестацию - оценка качества усвоения обучающимися содержания какой-либо части (частей) темы (тем) конкретного учебного предмета по итогам учебного периода</w:t>
      </w:r>
      <w:r>
        <w:rPr>
          <w:sz w:val="28"/>
          <w:szCs w:val="28"/>
        </w:rPr>
        <w:t xml:space="preserve"> </w:t>
      </w:r>
      <w:r w:rsidRPr="00CA08A9">
        <w:rPr>
          <w:sz w:val="28"/>
          <w:szCs w:val="28"/>
        </w:rPr>
        <w:t>(</w:t>
      </w:r>
      <w:r>
        <w:rPr>
          <w:sz w:val="28"/>
          <w:szCs w:val="28"/>
        </w:rPr>
        <w:t>четверти</w:t>
      </w:r>
      <w:r w:rsidRPr="00CA08A9">
        <w:rPr>
          <w:sz w:val="28"/>
          <w:szCs w:val="28"/>
        </w:rPr>
        <w:t>, полугодия) на основании текущей аттестации;</w:t>
      </w:r>
    </w:p>
    <w:p w:rsidR="00CA08A9" w:rsidRDefault="00CA08A9" w:rsidP="00CA08A9">
      <w:pPr>
        <w:spacing w:line="360" w:lineRule="auto"/>
        <w:jc w:val="both"/>
        <w:rPr>
          <w:sz w:val="28"/>
          <w:szCs w:val="28"/>
        </w:rPr>
      </w:pPr>
      <w:r w:rsidRPr="00CA08A9">
        <w:rPr>
          <w:sz w:val="28"/>
          <w:szCs w:val="28"/>
        </w:rPr>
        <w:t xml:space="preserve">- текущую аттестацию - оценка качества усвоения содержания компонентов какой- либо части (темы) конкретного учебного предмета в процессе его изучения обучающимися по результатам проверки (проверок). </w:t>
      </w:r>
    </w:p>
    <w:p w:rsidR="00CA08A9" w:rsidRDefault="00CA08A9" w:rsidP="00CA08A9">
      <w:pPr>
        <w:spacing w:line="360" w:lineRule="auto"/>
        <w:ind w:firstLine="567"/>
        <w:jc w:val="both"/>
      </w:pPr>
      <w:r w:rsidRPr="00CA08A9">
        <w:rPr>
          <w:sz w:val="28"/>
          <w:szCs w:val="28"/>
        </w:rPr>
        <w:t>Текущая аттестация обеспечивает оперативное управление и коррекцию учебной деятельности обучающегося.</w:t>
      </w:r>
      <w:r>
        <w:t xml:space="preserve"> </w:t>
      </w:r>
    </w:p>
    <w:p w:rsidR="00CA08A9" w:rsidRDefault="00CA08A9" w:rsidP="00CA08A9">
      <w:pPr>
        <w:spacing w:line="360" w:lineRule="auto"/>
        <w:ind w:firstLine="567"/>
        <w:jc w:val="both"/>
        <w:rPr>
          <w:sz w:val="28"/>
          <w:szCs w:val="28"/>
        </w:rPr>
      </w:pPr>
      <w:r w:rsidRPr="00CA08A9">
        <w:rPr>
          <w:sz w:val="28"/>
          <w:szCs w:val="28"/>
        </w:rPr>
        <w:t xml:space="preserve">Промежуточная аттестация обеспечивает контроль эффективности учебной деятельности образовательного процесса в целом. </w:t>
      </w:r>
    </w:p>
    <w:p w:rsidR="00CA08A9" w:rsidRDefault="00CA08A9" w:rsidP="00CA08A9">
      <w:pPr>
        <w:spacing w:line="360" w:lineRule="auto"/>
        <w:ind w:firstLine="567"/>
        <w:jc w:val="both"/>
        <w:rPr>
          <w:sz w:val="28"/>
          <w:szCs w:val="28"/>
        </w:rPr>
      </w:pPr>
      <w:r w:rsidRPr="00CA08A9">
        <w:rPr>
          <w:sz w:val="28"/>
          <w:szCs w:val="28"/>
        </w:rPr>
        <w:t>Формами контроля качества усвоения содержания учебных программ обучающихся являются:</w:t>
      </w:r>
    </w:p>
    <w:p w:rsidR="00CA08A9" w:rsidRDefault="00CA08A9" w:rsidP="00CA08A9">
      <w:pPr>
        <w:spacing w:line="360" w:lineRule="auto"/>
        <w:ind w:firstLine="567"/>
        <w:jc w:val="both"/>
      </w:pPr>
      <w:r w:rsidRPr="00CA08A9">
        <w:rPr>
          <w:sz w:val="28"/>
          <w:szCs w:val="28"/>
        </w:rPr>
        <w:t xml:space="preserve"> - формы письменной проверки:</w:t>
      </w:r>
      <w:r>
        <w:t xml:space="preserve"> </w:t>
      </w:r>
    </w:p>
    <w:p w:rsidR="00CA08A9" w:rsidRDefault="00CA08A9" w:rsidP="00CA08A9">
      <w:pPr>
        <w:spacing w:line="360" w:lineRule="auto"/>
        <w:jc w:val="both"/>
      </w:pPr>
      <w:r w:rsidRPr="00CA08A9">
        <w:rPr>
          <w:sz w:val="28"/>
          <w:szCs w:val="28"/>
        </w:rPr>
        <w:t>- письменная проверка – письменный ответ обучающегося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
    <w:p w:rsidR="00CA08A9" w:rsidRPr="00CA08A9" w:rsidRDefault="00CA08A9" w:rsidP="00CA08A9">
      <w:pPr>
        <w:spacing w:line="360" w:lineRule="auto"/>
        <w:jc w:val="both"/>
        <w:rPr>
          <w:sz w:val="28"/>
          <w:szCs w:val="28"/>
        </w:rPr>
      </w:pPr>
      <w:r w:rsidRPr="00CA08A9">
        <w:rPr>
          <w:sz w:val="28"/>
          <w:szCs w:val="28"/>
        </w:rPr>
        <w:t>- устная проверка – устный ответ обучающегося на один или систему вопросов в форме ответа на билеты, беседы, собеседования и другое;</w:t>
      </w:r>
    </w:p>
    <w:p w:rsidR="0012287A" w:rsidRDefault="00CA08A9" w:rsidP="00CA08A9">
      <w:pPr>
        <w:spacing w:line="360" w:lineRule="auto"/>
        <w:jc w:val="both"/>
        <w:rPr>
          <w:sz w:val="28"/>
          <w:szCs w:val="28"/>
        </w:rPr>
      </w:pPr>
      <w:r w:rsidRPr="0012287A">
        <w:rPr>
          <w:sz w:val="28"/>
          <w:szCs w:val="28"/>
        </w:rPr>
        <w:t xml:space="preserve"> - комбинированная проверка - сочетание пи</w:t>
      </w:r>
      <w:r w:rsidR="0012287A" w:rsidRPr="0012287A">
        <w:rPr>
          <w:sz w:val="28"/>
          <w:szCs w:val="28"/>
        </w:rPr>
        <w:t>сьменных и устных форм проверок</w:t>
      </w:r>
      <w:r w:rsidR="0012287A">
        <w:rPr>
          <w:sz w:val="28"/>
          <w:szCs w:val="28"/>
        </w:rPr>
        <w:t>.</w:t>
      </w:r>
    </w:p>
    <w:p w:rsidR="0012287A" w:rsidRDefault="00CA08A9" w:rsidP="0012287A">
      <w:pPr>
        <w:spacing w:line="360" w:lineRule="auto"/>
        <w:ind w:firstLine="567"/>
        <w:jc w:val="both"/>
        <w:rPr>
          <w:sz w:val="28"/>
          <w:szCs w:val="28"/>
        </w:rPr>
      </w:pPr>
      <w:r w:rsidRPr="0012287A">
        <w:rPr>
          <w:sz w:val="28"/>
          <w:szCs w:val="28"/>
        </w:rPr>
        <w:lastRenderedPageBreak/>
        <w:t>При промежуточной аттестации обучающихся применяются следующие формы оценивания:</w:t>
      </w:r>
    </w:p>
    <w:p w:rsidR="0012287A" w:rsidRDefault="00CA08A9" w:rsidP="0012287A">
      <w:pPr>
        <w:spacing w:line="360" w:lineRule="auto"/>
        <w:jc w:val="both"/>
        <w:rPr>
          <w:sz w:val="28"/>
          <w:szCs w:val="28"/>
        </w:rPr>
      </w:pPr>
      <w:r w:rsidRPr="0012287A">
        <w:rPr>
          <w:sz w:val="28"/>
          <w:szCs w:val="28"/>
        </w:rPr>
        <w:t xml:space="preserve"> - пятибалльная система оценивания в виде отметки (в баллах), </w:t>
      </w:r>
    </w:p>
    <w:p w:rsidR="0012287A" w:rsidRDefault="00CA08A9" w:rsidP="0012287A">
      <w:pPr>
        <w:spacing w:line="360" w:lineRule="auto"/>
        <w:jc w:val="both"/>
        <w:rPr>
          <w:sz w:val="28"/>
          <w:szCs w:val="28"/>
        </w:rPr>
      </w:pPr>
      <w:r w:rsidRPr="0012287A">
        <w:rPr>
          <w:sz w:val="28"/>
          <w:szCs w:val="28"/>
        </w:rPr>
        <w:t xml:space="preserve">- безотметочное оценивание в виде зачета. </w:t>
      </w:r>
    </w:p>
    <w:p w:rsidR="00CA08A9" w:rsidRPr="0012287A" w:rsidRDefault="00CA08A9" w:rsidP="0012287A">
      <w:pPr>
        <w:spacing w:line="360" w:lineRule="auto"/>
        <w:ind w:firstLine="567"/>
        <w:jc w:val="both"/>
        <w:rPr>
          <w:sz w:val="28"/>
          <w:szCs w:val="28"/>
        </w:rPr>
      </w:pPr>
      <w:r w:rsidRPr="0012287A">
        <w:rPr>
          <w:sz w:val="28"/>
          <w:szCs w:val="28"/>
        </w:rPr>
        <w:t>Критерии оценивания по каждому предмету разрабатываются педагогом, согласуются с методическим объединением по данному предмету и фиксируются в рабочих программах по учебному предмету.</w:t>
      </w:r>
    </w:p>
    <w:p w:rsidR="000A4348" w:rsidRPr="0012287A" w:rsidRDefault="0012287A" w:rsidP="00C43798">
      <w:pPr>
        <w:spacing w:line="360" w:lineRule="auto"/>
        <w:ind w:firstLine="708"/>
        <w:jc w:val="both"/>
        <w:rPr>
          <w:sz w:val="28"/>
          <w:szCs w:val="28"/>
          <w:lang w:val="be-BY"/>
        </w:rPr>
      </w:pPr>
      <w:r w:rsidRPr="0012287A">
        <w:rPr>
          <w:sz w:val="28"/>
          <w:szCs w:val="28"/>
        </w:rPr>
        <w:t xml:space="preserve">Обучающиеся, не освоившие образовательные программы учебного года и имеющие неудовлетворительные годовые отметки по одному или нескольким учебным предметам, имеют право пройти повторную аттестацию в установленные периоды, по согласованию с родителями (законными представителями) </w:t>
      </w:r>
      <w:r w:rsidR="00E0430F">
        <w:rPr>
          <w:sz w:val="28"/>
          <w:szCs w:val="28"/>
        </w:rPr>
        <w:t>обучающихся графика</w:t>
      </w:r>
      <w:r w:rsidRPr="0012287A">
        <w:rPr>
          <w:sz w:val="28"/>
          <w:szCs w:val="28"/>
        </w:rPr>
        <w:t xml:space="preserve"> дополнительных занятий и графика ликвидации академической задолженности</w:t>
      </w:r>
      <w:r>
        <w:rPr>
          <w:sz w:val="28"/>
          <w:szCs w:val="28"/>
        </w:rPr>
        <w:t>.</w:t>
      </w:r>
    </w:p>
    <w:p w:rsidR="000E706A" w:rsidRPr="00C95700" w:rsidRDefault="000E706A" w:rsidP="000E706A">
      <w:pPr>
        <w:spacing w:line="360" w:lineRule="auto"/>
        <w:ind w:firstLine="708"/>
        <w:jc w:val="center"/>
        <w:rPr>
          <w:b/>
          <w:i/>
          <w:color w:val="FF0000"/>
          <w:sz w:val="28"/>
          <w:szCs w:val="28"/>
        </w:rPr>
      </w:pPr>
      <w:r w:rsidRPr="00D107EC">
        <w:rPr>
          <w:b/>
          <w:i/>
          <w:sz w:val="28"/>
          <w:szCs w:val="28"/>
        </w:rPr>
        <w:t xml:space="preserve">Учебный план для обучающихся </w:t>
      </w:r>
      <w:r w:rsidR="005473E4">
        <w:rPr>
          <w:b/>
          <w:i/>
          <w:sz w:val="28"/>
          <w:szCs w:val="28"/>
        </w:rPr>
        <w:t>7</w:t>
      </w:r>
      <w:r w:rsidRPr="00D107EC">
        <w:rPr>
          <w:b/>
          <w:i/>
          <w:sz w:val="28"/>
          <w:szCs w:val="28"/>
        </w:rPr>
        <w:t>-</w:t>
      </w:r>
      <w:r w:rsidR="00D107EC" w:rsidRPr="00D107EC">
        <w:rPr>
          <w:b/>
          <w:i/>
          <w:sz w:val="28"/>
          <w:szCs w:val="28"/>
        </w:rPr>
        <w:t>9</w:t>
      </w:r>
      <w:r w:rsidRPr="00D107EC">
        <w:rPr>
          <w:b/>
          <w:i/>
          <w:sz w:val="28"/>
          <w:szCs w:val="28"/>
        </w:rPr>
        <w:t xml:space="preserve"> классов</w:t>
      </w:r>
    </w:p>
    <w:p w:rsidR="008D7591" w:rsidRPr="00D107EC" w:rsidRDefault="008D7591" w:rsidP="008D7591">
      <w:pPr>
        <w:spacing w:line="360" w:lineRule="auto"/>
        <w:ind w:firstLine="360"/>
        <w:jc w:val="both"/>
        <w:rPr>
          <w:sz w:val="28"/>
          <w:szCs w:val="28"/>
        </w:rPr>
      </w:pPr>
      <w:r w:rsidRPr="00D107EC">
        <w:rPr>
          <w:sz w:val="28"/>
          <w:szCs w:val="28"/>
        </w:rPr>
        <w:t>Наполняемость обязательной части определена составом учебных предметов обязательных предметных областей:</w:t>
      </w:r>
    </w:p>
    <w:p w:rsidR="008D7591" w:rsidRPr="00D107EC" w:rsidRDefault="004E346C" w:rsidP="008D7591">
      <w:pPr>
        <w:numPr>
          <w:ilvl w:val="0"/>
          <w:numId w:val="45"/>
        </w:numPr>
        <w:tabs>
          <w:tab w:val="clear" w:pos="360"/>
          <w:tab w:val="num" w:pos="720"/>
        </w:tabs>
        <w:spacing w:line="360" w:lineRule="auto"/>
        <w:ind w:left="720"/>
        <w:jc w:val="both"/>
        <w:rPr>
          <w:sz w:val="28"/>
          <w:szCs w:val="28"/>
        </w:rPr>
      </w:pPr>
      <w:r w:rsidRPr="00D107EC">
        <w:rPr>
          <w:sz w:val="28"/>
          <w:szCs w:val="28"/>
        </w:rPr>
        <w:t>Р</w:t>
      </w:r>
      <w:r w:rsidR="008D7591" w:rsidRPr="00D107EC">
        <w:rPr>
          <w:sz w:val="28"/>
          <w:szCs w:val="28"/>
        </w:rPr>
        <w:t>усский язык и литература (русский язык, литература);</w:t>
      </w:r>
    </w:p>
    <w:p w:rsidR="008D7591" w:rsidRPr="00D107EC" w:rsidRDefault="004E346C" w:rsidP="008D7591">
      <w:pPr>
        <w:numPr>
          <w:ilvl w:val="0"/>
          <w:numId w:val="45"/>
        </w:numPr>
        <w:tabs>
          <w:tab w:val="clear" w:pos="360"/>
          <w:tab w:val="num" w:pos="720"/>
        </w:tabs>
        <w:spacing w:line="360" w:lineRule="auto"/>
        <w:ind w:left="720"/>
        <w:jc w:val="both"/>
        <w:rPr>
          <w:sz w:val="28"/>
          <w:szCs w:val="28"/>
        </w:rPr>
      </w:pPr>
      <w:r w:rsidRPr="00D107EC">
        <w:rPr>
          <w:sz w:val="28"/>
          <w:szCs w:val="28"/>
        </w:rPr>
        <w:t>Р</w:t>
      </w:r>
      <w:r w:rsidR="008D7591" w:rsidRPr="00D107EC">
        <w:rPr>
          <w:sz w:val="28"/>
          <w:szCs w:val="28"/>
        </w:rPr>
        <w:t>одной язык и родная литература</w:t>
      </w:r>
      <w:r w:rsidR="005D440F" w:rsidRPr="00D107EC">
        <w:rPr>
          <w:sz w:val="28"/>
          <w:szCs w:val="28"/>
        </w:rPr>
        <w:t>;</w:t>
      </w:r>
    </w:p>
    <w:p w:rsidR="008D7591" w:rsidRPr="00D107EC" w:rsidRDefault="004E346C" w:rsidP="008D7591">
      <w:pPr>
        <w:numPr>
          <w:ilvl w:val="0"/>
          <w:numId w:val="45"/>
        </w:numPr>
        <w:tabs>
          <w:tab w:val="clear" w:pos="360"/>
          <w:tab w:val="num" w:pos="720"/>
        </w:tabs>
        <w:spacing w:line="360" w:lineRule="auto"/>
        <w:ind w:left="720"/>
        <w:jc w:val="both"/>
        <w:rPr>
          <w:sz w:val="28"/>
          <w:szCs w:val="28"/>
        </w:rPr>
      </w:pPr>
      <w:r w:rsidRPr="00D107EC">
        <w:rPr>
          <w:sz w:val="28"/>
          <w:szCs w:val="28"/>
        </w:rPr>
        <w:t>И</w:t>
      </w:r>
      <w:r w:rsidR="008D7591" w:rsidRPr="00D107EC">
        <w:rPr>
          <w:sz w:val="28"/>
          <w:szCs w:val="28"/>
        </w:rPr>
        <w:t>ностранные языки (иностранный язык, второй иностранный язык);</w:t>
      </w:r>
    </w:p>
    <w:p w:rsidR="008D7591" w:rsidRPr="00D107EC" w:rsidRDefault="004E346C" w:rsidP="008D7591">
      <w:pPr>
        <w:numPr>
          <w:ilvl w:val="0"/>
          <w:numId w:val="45"/>
        </w:numPr>
        <w:tabs>
          <w:tab w:val="clear" w:pos="360"/>
          <w:tab w:val="num" w:pos="720"/>
        </w:tabs>
        <w:spacing w:line="360" w:lineRule="auto"/>
        <w:ind w:left="720"/>
        <w:jc w:val="both"/>
        <w:rPr>
          <w:sz w:val="28"/>
          <w:szCs w:val="28"/>
        </w:rPr>
      </w:pPr>
      <w:r w:rsidRPr="00D107EC">
        <w:rPr>
          <w:sz w:val="28"/>
          <w:szCs w:val="28"/>
        </w:rPr>
        <w:t>М</w:t>
      </w:r>
      <w:r w:rsidR="008D7591" w:rsidRPr="00D107EC">
        <w:rPr>
          <w:sz w:val="28"/>
          <w:szCs w:val="28"/>
        </w:rPr>
        <w:t>атематика и информатика (математика, алгебра, геометрия, информатика);</w:t>
      </w:r>
    </w:p>
    <w:p w:rsidR="008D7591" w:rsidRPr="00D107EC" w:rsidRDefault="004E346C" w:rsidP="008D7591">
      <w:pPr>
        <w:numPr>
          <w:ilvl w:val="0"/>
          <w:numId w:val="45"/>
        </w:numPr>
        <w:tabs>
          <w:tab w:val="clear" w:pos="360"/>
          <w:tab w:val="num" w:pos="720"/>
        </w:tabs>
        <w:spacing w:line="360" w:lineRule="auto"/>
        <w:ind w:left="720"/>
        <w:jc w:val="both"/>
        <w:rPr>
          <w:sz w:val="28"/>
          <w:szCs w:val="28"/>
        </w:rPr>
      </w:pPr>
      <w:r w:rsidRPr="00D107EC">
        <w:rPr>
          <w:sz w:val="28"/>
          <w:szCs w:val="28"/>
          <w:shd w:val="clear" w:color="auto" w:fill="FFFFFF"/>
        </w:rPr>
        <w:t>О</w:t>
      </w:r>
      <w:r w:rsidR="008D7591" w:rsidRPr="00D107EC">
        <w:rPr>
          <w:sz w:val="28"/>
          <w:szCs w:val="28"/>
          <w:shd w:val="clear" w:color="auto" w:fill="FFFFFF"/>
        </w:rPr>
        <w:t>сновы духовно-нравственной культуры народов России;</w:t>
      </w:r>
    </w:p>
    <w:p w:rsidR="008D7591" w:rsidRPr="00D107EC" w:rsidRDefault="004E346C" w:rsidP="008D7591">
      <w:pPr>
        <w:numPr>
          <w:ilvl w:val="0"/>
          <w:numId w:val="45"/>
        </w:numPr>
        <w:tabs>
          <w:tab w:val="clear" w:pos="360"/>
          <w:tab w:val="num" w:pos="720"/>
        </w:tabs>
        <w:spacing w:line="360" w:lineRule="auto"/>
        <w:ind w:left="720"/>
        <w:jc w:val="both"/>
        <w:rPr>
          <w:sz w:val="28"/>
          <w:szCs w:val="28"/>
        </w:rPr>
      </w:pPr>
      <w:r w:rsidRPr="00D107EC">
        <w:rPr>
          <w:sz w:val="28"/>
          <w:szCs w:val="28"/>
        </w:rPr>
        <w:t>О</w:t>
      </w:r>
      <w:r w:rsidR="008D7591" w:rsidRPr="00D107EC">
        <w:rPr>
          <w:sz w:val="28"/>
          <w:szCs w:val="28"/>
        </w:rPr>
        <w:t>бщественно-научные предметы (история, обществознание, география);</w:t>
      </w:r>
    </w:p>
    <w:p w:rsidR="008D7591" w:rsidRPr="00D107EC" w:rsidRDefault="004E346C" w:rsidP="008D7591">
      <w:pPr>
        <w:numPr>
          <w:ilvl w:val="0"/>
          <w:numId w:val="45"/>
        </w:numPr>
        <w:tabs>
          <w:tab w:val="clear" w:pos="360"/>
          <w:tab w:val="num" w:pos="720"/>
        </w:tabs>
        <w:spacing w:line="360" w:lineRule="auto"/>
        <w:ind w:left="720"/>
        <w:jc w:val="both"/>
        <w:rPr>
          <w:sz w:val="28"/>
          <w:szCs w:val="28"/>
        </w:rPr>
      </w:pPr>
      <w:r w:rsidRPr="00D107EC">
        <w:rPr>
          <w:sz w:val="28"/>
          <w:szCs w:val="28"/>
        </w:rPr>
        <w:t>Е</w:t>
      </w:r>
      <w:r w:rsidR="008D7591" w:rsidRPr="00D107EC">
        <w:rPr>
          <w:sz w:val="28"/>
          <w:szCs w:val="28"/>
        </w:rPr>
        <w:t>стественно-научные предметы (биология, физика, химия);</w:t>
      </w:r>
    </w:p>
    <w:p w:rsidR="008D7591" w:rsidRPr="00D107EC" w:rsidRDefault="004E346C" w:rsidP="008D7591">
      <w:pPr>
        <w:numPr>
          <w:ilvl w:val="0"/>
          <w:numId w:val="45"/>
        </w:numPr>
        <w:tabs>
          <w:tab w:val="clear" w:pos="360"/>
          <w:tab w:val="num" w:pos="720"/>
        </w:tabs>
        <w:spacing w:line="360" w:lineRule="auto"/>
        <w:ind w:left="720"/>
        <w:jc w:val="both"/>
        <w:rPr>
          <w:sz w:val="28"/>
          <w:szCs w:val="28"/>
        </w:rPr>
      </w:pPr>
      <w:r w:rsidRPr="00D107EC">
        <w:rPr>
          <w:sz w:val="28"/>
          <w:szCs w:val="28"/>
        </w:rPr>
        <w:t>И</w:t>
      </w:r>
      <w:r w:rsidR="008D7591" w:rsidRPr="00D107EC">
        <w:rPr>
          <w:sz w:val="28"/>
          <w:szCs w:val="28"/>
        </w:rPr>
        <w:t xml:space="preserve">скусство (музыка, изобразительное искусство); </w:t>
      </w:r>
    </w:p>
    <w:p w:rsidR="008D7591" w:rsidRPr="00D107EC" w:rsidRDefault="004E346C" w:rsidP="008D7591">
      <w:pPr>
        <w:numPr>
          <w:ilvl w:val="0"/>
          <w:numId w:val="45"/>
        </w:numPr>
        <w:tabs>
          <w:tab w:val="clear" w:pos="360"/>
          <w:tab w:val="num" w:pos="720"/>
        </w:tabs>
        <w:spacing w:line="360" w:lineRule="auto"/>
        <w:ind w:left="720"/>
        <w:jc w:val="both"/>
        <w:rPr>
          <w:sz w:val="28"/>
          <w:szCs w:val="28"/>
        </w:rPr>
      </w:pPr>
      <w:r w:rsidRPr="00D107EC">
        <w:rPr>
          <w:sz w:val="28"/>
          <w:szCs w:val="28"/>
        </w:rPr>
        <w:t>Т</w:t>
      </w:r>
      <w:r w:rsidR="008D7591" w:rsidRPr="00D107EC">
        <w:rPr>
          <w:sz w:val="28"/>
          <w:szCs w:val="28"/>
        </w:rPr>
        <w:t>ехнология (технология);</w:t>
      </w:r>
    </w:p>
    <w:p w:rsidR="008D7591" w:rsidRPr="00D107EC" w:rsidRDefault="004E346C" w:rsidP="008D7591">
      <w:pPr>
        <w:numPr>
          <w:ilvl w:val="0"/>
          <w:numId w:val="45"/>
        </w:numPr>
        <w:tabs>
          <w:tab w:val="clear" w:pos="360"/>
          <w:tab w:val="num" w:pos="720"/>
        </w:tabs>
        <w:spacing w:line="360" w:lineRule="auto"/>
        <w:ind w:left="720"/>
        <w:jc w:val="both"/>
        <w:rPr>
          <w:sz w:val="28"/>
          <w:szCs w:val="28"/>
        </w:rPr>
      </w:pPr>
      <w:r w:rsidRPr="00D107EC">
        <w:rPr>
          <w:sz w:val="28"/>
          <w:szCs w:val="28"/>
        </w:rPr>
        <w:t>Ф</w:t>
      </w:r>
      <w:r w:rsidR="008D7591" w:rsidRPr="00D107EC">
        <w:rPr>
          <w:sz w:val="28"/>
          <w:szCs w:val="28"/>
        </w:rPr>
        <w:t>изическая культура и основы безопасности жизнедеятельности (физическая культура, основы безопасности жизнедеятельности).</w:t>
      </w:r>
    </w:p>
    <w:p w:rsidR="00BC3C4E" w:rsidRPr="00C95700" w:rsidRDefault="0063606B" w:rsidP="0063606B">
      <w:pPr>
        <w:spacing w:line="360" w:lineRule="auto"/>
        <w:jc w:val="both"/>
        <w:rPr>
          <w:color w:val="FF0000"/>
          <w:sz w:val="28"/>
          <w:szCs w:val="28"/>
        </w:rPr>
      </w:pPr>
      <w:r w:rsidRPr="00C95700">
        <w:rPr>
          <w:color w:val="FF0000"/>
          <w:sz w:val="28"/>
          <w:szCs w:val="28"/>
        </w:rPr>
        <w:lastRenderedPageBreak/>
        <w:tab/>
      </w:r>
      <w:r w:rsidRPr="00D107EC">
        <w:rPr>
          <w:sz w:val="28"/>
          <w:szCs w:val="28"/>
        </w:rPr>
        <w:t xml:space="preserve">Часы, отведенные на преподавание в </w:t>
      </w:r>
      <w:r w:rsidR="00A87069" w:rsidRPr="00D107EC">
        <w:rPr>
          <w:sz w:val="28"/>
          <w:szCs w:val="28"/>
        </w:rPr>
        <w:t xml:space="preserve">предметной </w:t>
      </w:r>
      <w:r w:rsidRPr="00D107EC">
        <w:rPr>
          <w:sz w:val="28"/>
          <w:szCs w:val="28"/>
        </w:rPr>
        <w:t>области «</w:t>
      </w:r>
      <w:r w:rsidR="00424F33" w:rsidRPr="00D107EC">
        <w:rPr>
          <w:sz w:val="28"/>
          <w:szCs w:val="28"/>
        </w:rPr>
        <w:t>Русский язык и литература</w:t>
      </w:r>
      <w:r w:rsidR="00A87069" w:rsidRPr="00D107EC">
        <w:rPr>
          <w:sz w:val="28"/>
          <w:szCs w:val="28"/>
        </w:rPr>
        <w:t>»</w:t>
      </w:r>
      <w:r w:rsidR="00AD0194">
        <w:rPr>
          <w:sz w:val="28"/>
          <w:szCs w:val="28"/>
        </w:rPr>
        <w:t xml:space="preserve"> </w:t>
      </w:r>
      <w:r w:rsidR="00370E2A" w:rsidRPr="00D107EC">
        <w:rPr>
          <w:sz w:val="28"/>
          <w:szCs w:val="28"/>
        </w:rPr>
        <w:t xml:space="preserve">представлены </w:t>
      </w:r>
      <w:r w:rsidRPr="00D107EC">
        <w:rPr>
          <w:sz w:val="28"/>
          <w:szCs w:val="28"/>
        </w:rPr>
        <w:t>следующим образом: изучаются учебные предметы «Русский язык», «Литература»</w:t>
      </w:r>
      <w:r w:rsidR="00A87069" w:rsidRPr="00D107EC">
        <w:rPr>
          <w:sz w:val="28"/>
          <w:szCs w:val="28"/>
        </w:rPr>
        <w:t xml:space="preserve"> (</w:t>
      </w:r>
      <w:r w:rsidR="005473E4">
        <w:rPr>
          <w:sz w:val="28"/>
          <w:szCs w:val="28"/>
        </w:rPr>
        <w:t>7</w:t>
      </w:r>
      <w:r w:rsidR="00A87069" w:rsidRPr="00D107EC">
        <w:rPr>
          <w:sz w:val="28"/>
          <w:szCs w:val="28"/>
        </w:rPr>
        <w:t>-</w:t>
      </w:r>
      <w:r w:rsidR="00D107EC" w:rsidRPr="00D107EC">
        <w:rPr>
          <w:sz w:val="28"/>
          <w:szCs w:val="28"/>
        </w:rPr>
        <w:t>9</w:t>
      </w:r>
      <w:r w:rsidR="00A87069" w:rsidRPr="00D107EC">
        <w:rPr>
          <w:sz w:val="28"/>
          <w:szCs w:val="28"/>
        </w:rPr>
        <w:t xml:space="preserve"> классы).  </w:t>
      </w:r>
    </w:p>
    <w:p w:rsidR="0028022A" w:rsidRPr="00D107EC" w:rsidRDefault="0063606B" w:rsidP="00D02D3F">
      <w:pPr>
        <w:spacing w:line="360" w:lineRule="auto"/>
        <w:ind w:firstLine="567"/>
        <w:jc w:val="both"/>
        <w:rPr>
          <w:sz w:val="28"/>
          <w:szCs w:val="28"/>
        </w:rPr>
      </w:pPr>
      <w:r w:rsidRPr="00D107EC">
        <w:rPr>
          <w:sz w:val="28"/>
          <w:szCs w:val="28"/>
        </w:rPr>
        <w:t>В предметной области</w:t>
      </w:r>
      <w:r w:rsidR="00424F33" w:rsidRPr="00D107EC">
        <w:rPr>
          <w:sz w:val="28"/>
          <w:szCs w:val="28"/>
        </w:rPr>
        <w:t xml:space="preserve"> «Родной язык и родная литература» изучаются </w:t>
      </w:r>
      <w:r w:rsidR="00D02D3F" w:rsidRPr="00D107EC">
        <w:rPr>
          <w:sz w:val="28"/>
          <w:szCs w:val="28"/>
        </w:rPr>
        <w:t xml:space="preserve">учебные предметы </w:t>
      </w:r>
      <w:r w:rsidR="00424F33" w:rsidRPr="00D107EC">
        <w:rPr>
          <w:sz w:val="28"/>
          <w:szCs w:val="28"/>
        </w:rPr>
        <w:t>«Родной</w:t>
      </w:r>
      <w:r w:rsidR="00AD0194">
        <w:rPr>
          <w:sz w:val="28"/>
          <w:szCs w:val="28"/>
        </w:rPr>
        <w:t xml:space="preserve"> </w:t>
      </w:r>
      <w:r w:rsidR="00424F33" w:rsidRPr="00D107EC">
        <w:rPr>
          <w:sz w:val="28"/>
          <w:szCs w:val="28"/>
        </w:rPr>
        <w:t>язык</w:t>
      </w:r>
      <w:r w:rsidR="009D5CFB" w:rsidRPr="00D107EC">
        <w:rPr>
          <w:sz w:val="28"/>
          <w:szCs w:val="28"/>
        </w:rPr>
        <w:t xml:space="preserve">» и «Родная </w:t>
      </w:r>
      <w:r w:rsidR="00D02D3F" w:rsidRPr="00D107EC">
        <w:rPr>
          <w:sz w:val="28"/>
          <w:szCs w:val="28"/>
        </w:rPr>
        <w:t xml:space="preserve">литература» </w:t>
      </w:r>
      <w:r w:rsidR="00A87069" w:rsidRPr="00D107EC">
        <w:rPr>
          <w:sz w:val="28"/>
          <w:szCs w:val="28"/>
        </w:rPr>
        <w:t>(</w:t>
      </w:r>
      <w:r w:rsidR="005473E4">
        <w:rPr>
          <w:sz w:val="28"/>
          <w:szCs w:val="28"/>
        </w:rPr>
        <w:t>7</w:t>
      </w:r>
      <w:r w:rsidR="00A87069" w:rsidRPr="00D107EC">
        <w:rPr>
          <w:sz w:val="28"/>
          <w:szCs w:val="28"/>
        </w:rPr>
        <w:t>-</w:t>
      </w:r>
      <w:r w:rsidR="00D107EC" w:rsidRPr="00D107EC">
        <w:rPr>
          <w:sz w:val="28"/>
          <w:szCs w:val="28"/>
        </w:rPr>
        <w:t>9</w:t>
      </w:r>
      <w:r w:rsidR="000E706A" w:rsidRPr="00D107EC">
        <w:rPr>
          <w:sz w:val="28"/>
          <w:szCs w:val="28"/>
        </w:rPr>
        <w:t xml:space="preserve"> классы)</w:t>
      </w:r>
      <w:r w:rsidR="00686CF3" w:rsidRPr="00D107EC">
        <w:rPr>
          <w:sz w:val="28"/>
          <w:szCs w:val="28"/>
        </w:rPr>
        <w:t>. Предметы «Родной язык» и «Родная литература» представлены башкирским, татарским, русским языками согласно</w:t>
      </w:r>
      <w:r w:rsidR="00AD0194">
        <w:rPr>
          <w:sz w:val="28"/>
          <w:szCs w:val="28"/>
        </w:rPr>
        <w:t xml:space="preserve"> </w:t>
      </w:r>
      <w:r w:rsidR="00CE1D30" w:rsidRPr="00D107EC">
        <w:rPr>
          <w:sz w:val="28"/>
          <w:szCs w:val="28"/>
        </w:rPr>
        <w:t>заявлени</w:t>
      </w:r>
      <w:r w:rsidR="00686CF3" w:rsidRPr="00D107EC">
        <w:rPr>
          <w:sz w:val="28"/>
          <w:szCs w:val="28"/>
        </w:rPr>
        <w:t>ям</w:t>
      </w:r>
      <w:r w:rsidR="00CE1D30" w:rsidRPr="00D107EC">
        <w:rPr>
          <w:sz w:val="28"/>
          <w:szCs w:val="28"/>
        </w:rPr>
        <w:t xml:space="preserve"> родителей (законных представителей)</w:t>
      </w:r>
      <w:r w:rsidR="00686CF3" w:rsidRPr="00D107EC">
        <w:rPr>
          <w:sz w:val="28"/>
          <w:szCs w:val="28"/>
        </w:rPr>
        <w:t xml:space="preserve"> обучающихся</w:t>
      </w:r>
      <w:r w:rsidR="00370E2A" w:rsidRPr="00D107EC">
        <w:rPr>
          <w:sz w:val="28"/>
          <w:szCs w:val="28"/>
        </w:rPr>
        <w:t>.</w:t>
      </w:r>
    </w:p>
    <w:p w:rsidR="00210424" w:rsidRPr="00C95700" w:rsidRDefault="00210424" w:rsidP="00D02D3F">
      <w:pPr>
        <w:spacing w:line="360" w:lineRule="auto"/>
        <w:ind w:firstLine="567"/>
        <w:jc w:val="both"/>
        <w:rPr>
          <w:color w:val="FF0000"/>
          <w:sz w:val="28"/>
          <w:szCs w:val="28"/>
        </w:rPr>
      </w:pPr>
      <w:r w:rsidRPr="00D107EC">
        <w:rPr>
          <w:sz w:val="28"/>
          <w:szCs w:val="28"/>
        </w:rPr>
        <w:t xml:space="preserve">Предметная область «Иностранные языки» представлена </w:t>
      </w:r>
      <w:r w:rsidR="00686CF3" w:rsidRPr="00D107EC">
        <w:rPr>
          <w:sz w:val="28"/>
          <w:szCs w:val="28"/>
        </w:rPr>
        <w:t>предметами «Иностранный язык» и «Второй иностранный язык».</w:t>
      </w:r>
      <w:r w:rsidR="00AD0194">
        <w:rPr>
          <w:sz w:val="28"/>
          <w:szCs w:val="28"/>
        </w:rPr>
        <w:t xml:space="preserve"> </w:t>
      </w:r>
      <w:r w:rsidR="00686CF3" w:rsidRPr="00D107EC">
        <w:rPr>
          <w:sz w:val="28"/>
          <w:szCs w:val="28"/>
        </w:rPr>
        <w:t>В</w:t>
      </w:r>
      <w:r w:rsidRPr="00D107EC">
        <w:rPr>
          <w:sz w:val="28"/>
          <w:szCs w:val="28"/>
        </w:rPr>
        <w:t xml:space="preserve"> рамках</w:t>
      </w:r>
      <w:r w:rsidR="00686CF3" w:rsidRPr="00D107EC">
        <w:rPr>
          <w:sz w:val="28"/>
          <w:szCs w:val="28"/>
        </w:rPr>
        <w:t xml:space="preserve"> учебн</w:t>
      </w:r>
      <w:r w:rsidR="0001659D" w:rsidRPr="00D107EC">
        <w:rPr>
          <w:sz w:val="28"/>
          <w:szCs w:val="28"/>
        </w:rPr>
        <w:t>ого</w:t>
      </w:r>
      <w:r w:rsidR="00686CF3" w:rsidRPr="00D107EC">
        <w:rPr>
          <w:sz w:val="28"/>
          <w:szCs w:val="28"/>
        </w:rPr>
        <w:t xml:space="preserve"> предмет</w:t>
      </w:r>
      <w:r w:rsidR="0001659D" w:rsidRPr="00D107EC">
        <w:rPr>
          <w:sz w:val="28"/>
          <w:szCs w:val="28"/>
        </w:rPr>
        <w:t>а</w:t>
      </w:r>
      <w:r w:rsidR="00686CF3" w:rsidRPr="00D107EC">
        <w:rPr>
          <w:sz w:val="28"/>
          <w:szCs w:val="28"/>
        </w:rPr>
        <w:t xml:space="preserve"> «Иностранный язык»</w:t>
      </w:r>
      <w:r w:rsidRPr="00D107EC">
        <w:rPr>
          <w:sz w:val="28"/>
          <w:szCs w:val="28"/>
        </w:rPr>
        <w:t xml:space="preserve"> изучаетс</w:t>
      </w:r>
      <w:r w:rsidR="00686CF3" w:rsidRPr="00D107EC">
        <w:rPr>
          <w:sz w:val="28"/>
          <w:szCs w:val="28"/>
        </w:rPr>
        <w:t>я</w:t>
      </w:r>
      <w:r w:rsidR="005D440F" w:rsidRPr="00D107EC">
        <w:rPr>
          <w:sz w:val="28"/>
          <w:szCs w:val="28"/>
        </w:rPr>
        <w:t xml:space="preserve"> английский язык в </w:t>
      </w:r>
      <w:r w:rsidR="005473E4">
        <w:rPr>
          <w:sz w:val="28"/>
          <w:szCs w:val="28"/>
        </w:rPr>
        <w:t>7</w:t>
      </w:r>
      <w:r w:rsidR="005D440F" w:rsidRPr="00D107EC">
        <w:rPr>
          <w:sz w:val="28"/>
          <w:szCs w:val="28"/>
        </w:rPr>
        <w:t>-</w:t>
      </w:r>
      <w:r w:rsidR="00D107EC" w:rsidRPr="00D107EC">
        <w:rPr>
          <w:sz w:val="28"/>
          <w:szCs w:val="28"/>
        </w:rPr>
        <w:t>9</w:t>
      </w:r>
      <w:r w:rsidR="005D440F" w:rsidRPr="00D107EC">
        <w:rPr>
          <w:sz w:val="28"/>
          <w:szCs w:val="28"/>
        </w:rPr>
        <w:t xml:space="preserve"> классах</w:t>
      </w:r>
      <w:r w:rsidR="0001659D" w:rsidRPr="00D107EC">
        <w:rPr>
          <w:sz w:val="28"/>
          <w:szCs w:val="28"/>
        </w:rPr>
        <w:t xml:space="preserve">, а в рамках </w:t>
      </w:r>
      <w:r w:rsidRPr="00D107EC">
        <w:rPr>
          <w:sz w:val="28"/>
          <w:szCs w:val="28"/>
        </w:rPr>
        <w:t>«Второ</w:t>
      </w:r>
      <w:r w:rsidR="005D440F" w:rsidRPr="00D107EC">
        <w:rPr>
          <w:sz w:val="28"/>
          <w:szCs w:val="28"/>
        </w:rPr>
        <w:t>го</w:t>
      </w:r>
      <w:r w:rsidRPr="00D107EC">
        <w:rPr>
          <w:sz w:val="28"/>
          <w:szCs w:val="28"/>
        </w:rPr>
        <w:t xml:space="preserve"> иностранн</w:t>
      </w:r>
      <w:r w:rsidR="005D440F" w:rsidRPr="00D107EC">
        <w:rPr>
          <w:sz w:val="28"/>
          <w:szCs w:val="28"/>
        </w:rPr>
        <w:t>ого</w:t>
      </w:r>
      <w:r w:rsidRPr="00D107EC">
        <w:rPr>
          <w:sz w:val="28"/>
          <w:szCs w:val="28"/>
        </w:rPr>
        <w:t xml:space="preserve"> язык</w:t>
      </w:r>
      <w:r w:rsidR="005D440F" w:rsidRPr="00D107EC">
        <w:rPr>
          <w:sz w:val="28"/>
          <w:szCs w:val="28"/>
        </w:rPr>
        <w:t>а»</w:t>
      </w:r>
      <w:r w:rsidRPr="00D107EC">
        <w:rPr>
          <w:sz w:val="28"/>
          <w:szCs w:val="28"/>
        </w:rPr>
        <w:t xml:space="preserve"> изучается немецкий язык</w:t>
      </w:r>
      <w:r w:rsidR="00686CF3" w:rsidRPr="00D107EC">
        <w:rPr>
          <w:sz w:val="28"/>
          <w:szCs w:val="28"/>
        </w:rPr>
        <w:t xml:space="preserve"> в 7</w:t>
      </w:r>
      <w:r w:rsidR="00D33AB5">
        <w:rPr>
          <w:sz w:val="28"/>
          <w:szCs w:val="28"/>
        </w:rPr>
        <w:t xml:space="preserve"> </w:t>
      </w:r>
      <w:r w:rsidR="00686CF3" w:rsidRPr="00D107EC">
        <w:rPr>
          <w:sz w:val="28"/>
          <w:szCs w:val="28"/>
        </w:rPr>
        <w:t>классах</w:t>
      </w:r>
      <w:r w:rsidR="00D33AB5">
        <w:rPr>
          <w:sz w:val="28"/>
          <w:szCs w:val="28"/>
        </w:rPr>
        <w:t xml:space="preserve"> </w:t>
      </w:r>
      <w:r w:rsidRPr="00D107EC">
        <w:rPr>
          <w:sz w:val="28"/>
          <w:szCs w:val="28"/>
        </w:rPr>
        <w:t>в объеме 1 часа в неделю</w:t>
      </w:r>
      <w:r w:rsidR="00B263C6">
        <w:rPr>
          <w:sz w:val="28"/>
          <w:szCs w:val="28"/>
        </w:rPr>
        <w:t>, в 8-9 классах в объеме 0,5 часа в неделю</w:t>
      </w:r>
      <w:r w:rsidRPr="00D107EC">
        <w:rPr>
          <w:sz w:val="28"/>
          <w:szCs w:val="28"/>
        </w:rPr>
        <w:t>. Целью изучения второго иностранного языка является повышение интереса к изучению иностранных языков, развитие коммуникативных умений, расширение возможностей формирования у обучающихся умения применять на практике различные языки общения, воспитания толерантного поведения и готовности к межкультурному диалогу.</w:t>
      </w:r>
    </w:p>
    <w:p w:rsidR="000E706A" w:rsidRPr="00C95700" w:rsidRDefault="0031740C" w:rsidP="0063606B">
      <w:pPr>
        <w:spacing w:line="360" w:lineRule="auto"/>
        <w:jc w:val="both"/>
        <w:rPr>
          <w:color w:val="FF0000"/>
          <w:sz w:val="28"/>
          <w:szCs w:val="28"/>
        </w:rPr>
      </w:pPr>
      <w:r w:rsidRPr="00C95700">
        <w:rPr>
          <w:color w:val="FF0000"/>
          <w:sz w:val="28"/>
          <w:szCs w:val="28"/>
        </w:rPr>
        <w:tab/>
      </w:r>
      <w:r w:rsidR="0063606B" w:rsidRPr="00B263C6">
        <w:rPr>
          <w:sz w:val="28"/>
          <w:szCs w:val="28"/>
        </w:rPr>
        <w:t>Предметная область «Общественно-научные предметы» представлена учебными предметами: «История», «География» и «Обществознание»</w:t>
      </w:r>
      <w:r w:rsidR="000E706A" w:rsidRPr="00B263C6">
        <w:rPr>
          <w:sz w:val="28"/>
          <w:szCs w:val="28"/>
        </w:rPr>
        <w:t xml:space="preserve">. Учебный предмет «Обществознание» изучается </w:t>
      </w:r>
      <w:r w:rsidR="0049110A">
        <w:rPr>
          <w:sz w:val="28"/>
          <w:szCs w:val="28"/>
        </w:rPr>
        <w:t xml:space="preserve">в </w:t>
      </w:r>
      <w:r w:rsidR="005473E4">
        <w:rPr>
          <w:sz w:val="28"/>
          <w:szCs w:val="28"/>
        </w:rPr>
        <w:t>7</w:t>
      </w:r>
      <w:r w:rsidR="0049110A">
        <w:rPr>
          <w:sz w:val="28"/>
          <w:szCs w:val="28"/>
        </w:rPr>
        <w:t>-9 классах.</w:t>
      </w:r>
    </w:p>
    <w:p w:rsidR="0063606B" w:rsidRPr="00AB4F94" w:rsidRDefault="000E706A" w:rsidP="000E706A">
      <w:pPr>
        <w:spacing w:line="360" w:lineRule="auto"/>
        <w:ind w:firstLine="708"/>
        <w:jc w:val="both"/>
        <w:rPr>
          <w:sz w:val="28"/>
          <w:szCs w:val="28"/>
        </w:rPr>
      </w:pPr>
      <w:r w:rsidRPr="00AB4F94">
        <w:rPr>
          <w:sz w:val="28"/>
          <w:szCs w:val="28"/>
        </w:rPr>
        <w:t>В</w:t>
      </w:r>
      <w:r w:rsidR="0063606B" w:rsidRPr="00AB4F94">
        <w:rPr>
          <w:sz w:val="28"/>
          <w:szCs w:val="28"/>
        </w:rPr>
        <w:t xml:space="preserve"> предметной области «Естественно-научные </w:t>
      </w:r>
      <w:r w:rsidR="00BC3C4E" w:rsidRPr="00AB4F94">
        <w:rPr>
          <w:sz w:val="28"/>
          <w:szCs w:val="28"/>
        </w:rPr>
        <w:t>предметы» учебный</w:t>
      </w:r>
      <w:r w:rsidRPr="00AB4F94">
        <w:rPr>
          <w:sz w:val="28"/>
          <w:szCs w:val="28"/>
        </w:rPr>
        <w:t xml:space="preserve"> предмет «Биология» изучается </w:t>
      </w:r>
      <w:r w:rsidR="0049110A">
        <w:rPr>
          <w:sz w:val="28"/>
          <w:szCs w:val="28"/>
        </w:rPr>
        <w:t xml:space="preserve">в </w:t>
      </w:r>
      <w:r w:rsidR="005473E4">
        <w:rPr>
          <w:sz w:val="28"/>
          <w:szCs w:val="28"/>
        </w:rPr>
        <w:t>7</w:t>
      </w:r>
      <w:r w:rsidR="0049110A">
        <w:rPr>
          <w:sz w:val="28"/>
          <w:szCs w:val="28"/>
        </w:rPr>
        <w:t>-9</w:t>
      </w:r>
      <w:r w:rsidRPr="00AB4F94">
        <w:rPr>
          <w:sz w:val="28"/>
          <w:szCs w:val="28"/>
        </w:rPr>
        <w:t xml:space="preserve"> класса</w:t>
      </w:r>
      <w:r w:rsidR="0049110A">
        <w:rPr>
          <w:sz w:val="28"/>
          <w:szCs w:val="28"/>
        </w:rPr>
        <w:t>х</w:t>
      </w:r>
      <w:r w:rsidRPr="00AB4F94">
        <w:rPr>
          <w:sz w:val="28"/>
          <w:szCs w:val="28"/>
        </w:rPr>
        <w:t>, а учебный предмет «Физика» с 7 класса.</w:t>
      </w:r>
    </w:p>
    <w:p w:rsidR="0063606B" w:rsidRPr="00C95700" w:rsidRDefault="000E706A" w:rsidP="0063606B">
      <w:pPr>
        <w:spacing w:line="360" w:lineRule="auto"/>
        <w:jc w:val="both"/>
        <w:rPr>
          <w:color w:val="FF0000"/>
          <w:sz w:val="28"/>
          <w:szCs w:val="28"/>
        </w:rPr>
      </w:pPr>
      <w:r w:rsidRPr="00AB4F94">
        <w:rPr>
          <w:sz w:val="28"/>
          <w:szCs w:val="28"/>
        </w:rPr>
        <w:tab/>
      </w:r>
      <w:r w:rsidR="0063606B" w:rsidRPr="00AB4F94">
        <w:rPr>
          <w:sz w:val="28"/>
          <w:szCs w:val="28"/>
        </w:rPr>
        <w:t>Учебный предмет «Математика» изучается в предметной области «Математика и Инфо</w:t>
      </w:r>
      <w:r w:rsidRPr="00AB4F94">
        <w:rPr>
          <w:sz w:val="28"/>
          <w:szCs w:val="28"/>
        </w:rPr>
        <w:t>рматика»</w:t>
      </w:r>
      <w:r w:rsidR="005473E4">
        <w:rPr>
          <w:sz w:val="28"/>
          <w:szCs w:val="28"/>
        </w:rPr>
        <w:t>,</w:t>
      </w:r>
      <w:r w:rsidRPr="00AB4F94">
        <w:rPr>
          <w:sz w:val="28"/>
          <w:szCs w:val="28"/>
        </w:rPr>
        <w:t xml:space="preserve"> </w:t>
      </w:r>
      <w:r w:rsidR="005473E4">
        <w:rPr>
          <w:sz w:val="28"/>
          <w:szCs w:val="28"/>
        </w:rPr>
        <w:t>с</w:t>
      </w:r>
      <w:r w:rsidRPr="00AB4F94">
        <w:rPr>
          <w:sz w:val="28"/>
          <w:szCs w:val="28"/>
        </w:rPr>
        <w:t xml:space="preserve"> 7 класса происходит деление на учебные предметы «</w:t>
      </w:r>
      <w:r w:rsidR="00A87069" w:rsidRPr="00AB4F94">
        <w:rPr>
          <w:sz w:val="28"/>
          <w:szCs w:val="28"/>
        </w:rPr>
        <w:t>Алгебра</w:t>
      </w:r>
      <w:r w:rsidRPr="00AB4F94">
        <w:rPr>
          <w:sz w:val="28"/>
          <w:szCs w:val="28"/>
        </w:rPr>
        <w:t>» и «</w:t>
      </w:r>
      <w:r w:rsidR="00A87069" w:rsidRPr="00AB4F94">
        <w:rPr>
          <w:sz w:val="28"/>
          <w:szCs w:val="28"/>
        </w:rPr>
        <w:t>Геометрия</w:t>
      </w:r>
      <w:r w:rsidRPr="00AB4F94">
        <w:rPr>
          <w:sz w:val="28"/>
          <w:szCs w:val="28"/>
        </w:rPr>
        <w:t>». Учебный предмет «Информатика» также начинает изучаться с 7 класса.</w:t>
      </w:r>
    </w:p>
    <w:p w:rsidR="00766DA7" w:rsidRDefault="0063156B" w:rsidP="00C43798">
      <w:pPr>
        <w:spacing w:line="360" w:lineRule="auto"/>
        <w:ind w:firstLine="567"/>
        <w:jc w:val="both"/>
        <w:rPr>
          <w:bCs/>
          <w:sz w:val="28"/>
          <w:szCs w:val="28"/>
        </w:rPr>
      </w:pPr>
      <w:r w:rsidRPr="00AB4F94">
        <w:rPr>
          <w:sz w:val="28"/>
          <w:szCs w:val="28"/>
        </w:rPr>
        <w:lastRenderedPageBreak/>
        <w:t>Предметная область «Искусство» включает в себя предметы: «Музыка» и «Изобразительное искусство»</w:t>
      </w:r>
      <w:r w:rsidR="00AB4F94">
        <w:rPr>
          <w:sz w:val="28"/>
          <w:szCs w:val="28"/>
        </w:rPr>
        <w:t xml:space="preserve">. </w:t>
      </w:r>
      <w:r w:rsidR="00766DA7">
        <w:rPr>
          <w:sz w:val="28"/>
          <w:szCs w:val="28"/>
        </w:rPr>
        <w:t xml:space="preserve">Учебный предмет «Музыка» </w:t>
      </w:r>
      <w:r w:rsidRPr="00AB4F94">
        <w:rPr>
          <w:sz w:val="28"/>
          <w:szCs w:val="28"/>
        </w:rPr>
        <w:t>изуча</w:t>
      </w:r>
      <w:r w:rsidR="00766DA7">
        <w:rPr>
          <w:sz w:val="28"/>
          <w:szCs w:val="28"/>
        </w:rPr>
        <w:t>е</w:t>
      </w:r>
      <w:r w:rsidRPr="00AB4F94">
        <w:rPr>
          <w:sz w:val="28"/>
          <w:szCs w:val="28"/>
        </w:rPr>
        <w:t xml:space="preserve">тся в </w:t>
      </w:r>
      <w:r w:rsidR="005473E4">
        <w:rPr>
          <w:sz w:val="28"/>
          <w:szCs w:val="28"/>
        </w:rPr>
        <w:t>7</w:t>
      </w:r>
      <w:r w:rsidRPr="00AB4F94">
        <w:rPr>
          <w:sz w:val="28"/>
          <w:szCs w:val="28"/>
        </w:rPr>
        <w:t>-</w:t>
      </w:r>
      <w:r w:rsidR="00EE4168" w:rsidRPr="00AB4F94">
        <w:rPr>
          <w:sz w:val="28"/>
          <w:szCs w:val="28"/>
        </w:rPr>
        <w:t>8</w:t>
      </w:r>
      <w:r w:rsidR="00AB4F94">
        <w:rPr>
          <w:sz w:val="28"/>
          <w:szCs w:val="28"/>
        </w:rPr>
        <w:t xml:space="preserve"> классах</w:t>
      </w:r>
      <w:r w:rsidR="00766DA7">
        <w:rPr>
          <w:sz w:val="28"/>
          <w:szCs w:val="28"/>
        </w:rPr>
        <w:t xml:space="preserve"> в объеме 0</w:t>
      </w:r>
      <w:r w:rsidR="00AB4F94" w:rsidRPr="00AB4F94">
        <w:rPr>
          <w:sz w:val="28"/>
          <w:szCs w:val="28"/>
        </w:rPr>
        <w:t>,5 часа</w:t>
      </w:r>
      <w:r w:rsidR="00766DA7">
        <w:rPr>
          <w:sz w:val="28"/>
          <w:szCs w:val="28"/>
        </w:rPr>
        <w:t xml:space="preserve"> в неделю</w:t>
      </w:r>
      <w:r w:rsidR="00AB4F94" w:rsidRPr="00AB4F94">
        <w:rPr>
          <w:bCs/>
          <w:sz w:val="28"/>
          <w:szCs w:val="28"/>
        </w:rPr>
        <w:t>.</w:t>
      </w:r>
      <w:r w:rsidR="00766DA7">
        <w:rPr>
          <w:bCs/>
          <w:sz w:val="28"/>
          <w:szCs w:val="28"/>
        </w:rPr>
        <w:t xml:space="preserve"> «Изобразительное искусство» изучается в </w:t>
      </w:r>
      <w:r w:rsidR="005473E4">
        <w:rPr>
          <w:bCs/>
          <w:sz w:val="28"/>
          <w:szCs w:val="28"/>
        </w:rPr>
        <w:t>7-х</w:t>
      </w:r>
      <w:r w:rsidR="00766DA7">
        <w:rPr>
          <w:bCs/>
          <w:sz w:val="28"/>
          <w:szCs w:val="28"/>
        </w:rPr>
        <w:t xml:space="preserve"> классах в объеме 1 часа в неделю, в 8-х классах по 0,5 часа в неделю.</w:t>
      </w:r>
    </w:p>
    <w:p w:rsidR="0063606B" w:rsidRPr="00C43798" w:rsidRDefault="00C43798" w:rsidP="00766DA7">
      <w:pPr>
        <w:spacing w:line="360" w:lineRule="auto"/>
        <w:ind w:firstLine="567"/>
        <w:jc w:val="both"/>
        <w:rPr>
          <w:sz w:val="28"/>
          <w:szCs w:val="28"/>
        </w:rPr>
      </w:pPr>
      <w:r w:rsidRPr="00C43798">
        <w:rPr>
          <w:sz w:val="28"/>
          <w:szCs w:val="28"/>
        </w:rPr>
        <w:t xml:space="preserve"> </w:t>
      </w:r>
      <w:r w:rsidRPr="00CB53BE">
        <w:rPr>
          <w:sz w:val="28"/>
          <w:szCs w:val="28"/>
        </w:rPr>
        <w:t>Во всех</w:t>
      </w:r>
      <w:r w:rsidR="005473E4">
        <w:rPr>
          <w:sz w:val="28"/>
          <w:szCs w:val="28"/>
        </w:rPr>
        <w:t xml:space="preserve"> 7</w:t>
      </w:r>
      <w:r w:rsidRPr="00CB53BE">
        <w:rPr>
          <w:sz w:val="28"/>
          <w:szCs w:val="28"/>
        </w:rPr>
        <w:t>-9 классах изучаются учебные предметы: «Физическая культура» по 2 часа в неделю, предмет «Технология» изучается по 1 часу</w:t>
      </w:r>
      <w:r>
        <w:rPr>
          <w:sz w:val="28"/>
          <w:szCs w:val="28"/>
        </w:rPr>
        <w:t xml:space="preserve"> в</w:t>
      </w:r>
      <w:r w:rsidRPr="00C43798">
        <w:rPr>
          <w:sz w:val="28"/>
          <w:szCs w:val="28"/>
        </w:rPr>
        <w:t xml:space="preserve"> </w:t>
      </w:r>
      <w:r>
        <w:rPr>
          <w:sz w:val="28"/>
          <w:szCs w:val="28"/>
        </w:rPr>
        <w:t>неделю</w:t>
      </w:r>
      <w:r w:rsidR="00766DA7">
        <w:rPr>
          <w:sz w:val="28"/>
          <w:szCs w:val="28"/>
        </w:rPr>
        <w:t xml:space="preserve"> </w:t>
      </w:r>
      <w:r w:rsidRPr="00CB53BE">
        <w:rPr>
          <w:sz w:val="28"/>
          <w:szCs w:val="28"/>
        </w:rPr>
        <w:t xml:space="preserve">в параллелях </w:t>
      </w:r>
      <w:r w:rsidR="00255B20">
        <w:rPr>
          <w:sz w:val="28"/>
          <w:szCs w:val="28"/>
        </w:rPr>
        <w:t>7</w:t>
      </w:r>
      <w:r w:rsidRPr="00CB53BE">
        <w:rPr>
          <w:sz w:val="28"/>
          <w:szCs w:val="28"/>
        </w:rPr>
        <w:t>-</w:t>
      </w:r>
      <w:r>
        <w:rPr>
          <w:sz w:val="28"/>
          <w:szCs w:val="28"/>
        </w:rPr>
        <w:t>8</w:t>
      </w:r>
      <w:r w:rsidRPr="00CB53BE">
        <w:rPr>
          <w:sz w:val="28"/>
          <w:szCs w:val="28"/>
        </w:rPr>
        <w:t xml:space="preserve"> классов</w:t>
      </w:r>
      <w:r>
        <w:rPr>
          <w:sz w:val="28"/>
          <w:szCs w:val="28"/>
        </w:rPr>
        <w:t>.</w:t>
      </w:r>
    </w:p>
    <w:p w:rsidR="00BC3C4E" w:rsidRPr="00AB4F94" w:rsidRDefault="00742E7F" w:rsidP="00141C38">
      <w:pPr>
        <w:spacing w:line="360" w:lineRule="auto"/>
        <w:jc w:val="both"/>
        <w:rPr>
          <w:sz w:val="28"/>
          <w:szCs w:val="28"/>
        </w:rPr>
      </w:pPr>
      <w:r w:rsidRPr="00C95700">
        <w:rPr>
          <w:color w:val="FF0000"/>
          <w:sz w:val="28"/>
          <w:szCs w:val="28"/>
        </w:rPr>
        <w:tab/>
      </w:r>
      <w:r w:rsidR="0063606B" w:rsidRPr="00AB4F94">
        <w:rPr>
          <w:bCs/>
          <w:sz w:val="28"/>
          <w:szCs w:val="28"/>
        </w:rPr>
        <w:t xml:space="preserve">Часть учебного плана, формируемая участниками образовательных отношений, </w:t>
      </w:r>
      <w:r w:rsidR="0063606B" w:rsidRPr="00AB4F94">
        <w:rPr>
          <w:sz w:val="28"/>
          <w:szCs w:val="28"/>
        </w:rPr>
        <w:t xml:space="preserve">определяет </w:t>
      </w:r>
      <w:r w:rsidR="00BC3C4E" w:rsidRPr="00AB4F94">
        <w:rPr>
          <w:sz w:val="28"/>
          <w:szCs w:val="28"/>
        </w:rPr>
        <w:t xml:space="preserve">время, отводимое на изучение </w:t>
      </w:r>
      <w:r w:rsidR="0063606B" w:rsidRPr="00AB4F94">
        <w:rPr>
          <w:sz w:val="28"/>
          <w:szCs w:val="28"/>
        </w:rPr>
        <w:t>содержани</w:t>
      </w:r>
      <w:r w:rsidR="00BC3C4E" w:rsidRPr="00AB4F94">
        <w:rPr>
          <w:sz w:val="28"/>
          <w:szCs w:val="28"/>
        </w:rPr>
        <w:t>я</w:t>
      </w:r>
      <w:r w:rsidR="0063606B" w:rsidRPr="00AB4F94">
        <w:rPr>
          <w:sz w:val="28"/>
          <w:szCs w:val="28"/>
        </w:rPr>
        <w:t xml:space="preserve"> образования, обеспечивающего реализацию интересов и потребностей </w:t>
      </w:r>
      <w:r w:rsidR="00BC3C4E" w:rsidRPr="00AB4F94">
        <w:rPr>
          <w:sz w:val="28"/>
          <w:szCs w:val="28"/>
        </w:rPr>
        <w:t>об</w:t>
      </w:r>
      <w:r w:rsidR="0063606B" w:rsidRPr="00AB4F94">
        <w:rPr>
          <w:sz w:val="28"/>
          <w:szCs w:val="28"/>
        </w:rPr>
        <w:t>уча</w:t>
      </w:r>
      <w:r w:rsidR="00BC3C4E" w:rsidRPr="00AB4F94">
        <w:rPr>
          <w:sz w:val="28"/>
          <w:szCs w:val="28"/>
        </w:rPr>
        <w:t>ю</w:t>
      </w:r>
      <w:r w:rsidR="0063606B" w:rsidRPr="00AB4F94">
        <w:rPr>
          <w:sz w:val="28"/>
          <w:szCs w:val="28"/>
        </w:rPr>
        <w:t>щихся, их родителей (законных представителей)</w:t>
      </w:r>
      <w:r w:rsidR="00AB4F94" w:rsidRPr="00AB4F94">
        <w:rPr>
          <w:sz w:val="28"/>
          <w:szCs w:val="28"/>
        </w:rPr>
        <w:t xml:space="preserve"> обучающихся</w:t>
      </w:r>
      <w:r w:rsidR="0063606B" w:rsidRPr="00AB4F94">
        <w:rPr>
          <w:sz w:val="28"/>
          <w:szCs w:val="28"/>
        </w:rPr>
        <w:t xml:space="preserve">, педагогического коллектива </w:t>
      </w:r>
      <w:r w:rsidR="00BC3C4E" w:rsidRPr="00AB4F94">
        <w:rPr>
          <w:sz w:val="28"/>
          <w:szCs w:val="28"/>
        </w:rPr>
        <w:t>М</w:t>
      </w:r>
      <w:r w:rsidR="00255B20">
        <w:rPr>
          <w:sz w:val="28"/>
          <w:szCs w:val="28"/>
        </w:rPr>
        <w:t>А</w:t>
      </w:r>
      <w:r w:rsidR="00BC3C4E" w:rsidRPr="00AB4F94">
        <w:rPr>
          <w:sz w:val="28"/>
          <w:szCs w:val="28"/>
        </w:rPr>
        <w:t>ОУ Школа №17</w:t>
      </w:r>
      <w:r w:rsidR="0063606B" w:rsidRPr="00AB4F94">
        <w:rPr>
          <w:sz w:val="28"/>
          <w:szCs w:val="28"/>
        </w:rPr>
        <w:t>.</w:t>
      </w:r>
    </w:p>
    <w:p w:rsidR="00141C38" w:rsidRPr="00C95700" w:rsidRDefault="00437341" w:rsidP="00210424">
      <w:pPr>
        <w:spacing w:line="360" w:lineRule="auto"/>
        <w:ind w:firstLine="567"/>
        <w:jc w:val="both"/>
        <w:rPr>
          <w:color w:val="FF0000"/>
          <w:sz w:val="28"/>
          <w:szCs w:val="28"/>
        </w:rPr>
      </w:pPr>
      <w:r w:rsidRPr="00AB4F94">
        <w:rPr>
          <w:sz w:val="28"/>
          <w:szCs w:val="28"/>
        </w:rPr>
        <w:t>Время, отводимое на данную часть</w:t>
      </w:r>
      <w:r w:rsidR="00AD0194">
        <w:rPr>
          <w:sz w:val="28"/>
          <w:szCs w:val="28"/>
        </w:rPr>
        <w:t xml:space="preserve"> </w:t>
      </w:r>
      <w:r w:rsidR="00280D2B" w:rsidRPr="00AB4F94">
        <w:rPr>
          <w:sz w:val="28"/>
          <w:szCs w:val="28"/>
        </w:rPr>
        <w:t>учебного плана</w:t>
      </w:r>
      <w:r w:rsidR="00AD0194">
        <w:rPr>
          <w:sz w:val="28"/>
          <w:szCs w:val="28"/>
        </w:rPr>
        <w:t xml:space="preserve"> </w:t>
      </w:r>
      <w:r w:rsidR="00210424" w:rsidRPr="00AB4F94">
        <w:rPr>
          <w:sz w:val="28"/>
          <w:szCs w:val="28"/>
        </w:rPr>
        <w:t>использовано на увеличение учебных часов, предусмотренных на изучение отдельных учебных предметов обязательной части; введение специально разработанных учебных курсов, обеспечивающих интересы и потребности участников образовательных отноше</w:t>
      </w:r>
      <w:r w:rsidR="00B26984" w:rsidRPr="00AB4F94">
        <w:rPr>
          <w:sz w:val="28"/>
          <w:szCs w:val="28"/>
        </w:rPr>
        <w:t xml:space="preserve">ний </w:t>
      </w:r>
      <w:r w:rsidR="00210424" w:rsidRPr="00AB4F94">
        <w:rPr>
          <w:sz w:val="28"/>
          <w:szCs w:val="28"/>
        </w:rPr>
        <w:t xml:space="preserve">и </w:t>
      </w:r>
      <w:r w:rsidR="00C02B46" w:rsidRPr="00AB4F94">
        <w:rPr>
          <w:sz w:val="28"/>
          <w:szCs w:val="28"/>
        </w:rPr>
        <w:t>распределено</w:t>
      </w:r>
      <w:r w:rsidR="00AD0194">
        <w:rPr>
          <w:sz w:val="28"/>
          <w:szCs w:val="28"/>
        </w:rPr>
        <w:t xml:space="preserve"> </w:t>
      </w:r>
      <w:r w:rsidR="00141C38" w:rsidRPr="00AB4F94">
        <w:rPr>
          <w:sz w:val="28"/>
          <w:szCs w:val="28"/>
        </w:rPr>
        <w:t xml:space="preserve">с учетом мнения </w:t>
      </w:r>
      <w:r w:rsidR="001D0519" w:rsidRPr="00AB4F94">
        <w:rPr>
          <w:sz w:val="28"/>
          <w:szCs w:val="28"/>
        </w:rPr>
        <w:t>У</w:t>
      </w:r>
      <w:r w:rsidR="00141C38" w:rsidRPr="00AB4F94">
        <w:rPr>
          <w:sz w:val="28"/>
          <w:szCs w:val="28"/>
        </w:rPr>
        <w:t xml:space="preserve">правляющего </w:t>
      </w:r>
      <w:r w:rsidR="00141C38" w:rsidRPr="00615D03">
        <w:rPr>
          <w:sz w:val="28"/>
          <w:szCs w:val="28"/>
        </w:rPr>
        <w:t>совета</w:t>
      </w:r>
      <w:r w:rsidR="00AD0194" w:rsidRPr="00615D03">
        <w:rPr>
          <w:sz w:val="28"/>
          <w:szCs w:val="28"/>
        </w:rPr>
        <w:t xml:space="preserve"> </w:t>
      </w:r>
      <w:r w:rsidR="00141C38" w:rsidRPr="00615D03">
        <w:rPr>
          <w:sz w:val="28"/>
          <w:szCs w:val="28"/>
        </w:rPr>
        <w:t>(протокол №</w:t>
      </w:r>
      <w:r w:rsidR="006E39B9" w:rsidRPr="00615D03">
        <w:rPr>
          <w:sz w:val="28"/>
          <w:szCs w:val="28"/>
        </w:rPr>
        <w:t>4</w:t>
      </w:r>
      <w:r w:rsidR="00141C38" w:rsidRPr="00615D03">
        <w:rPr>
          <w:sz w:val="28"/>
          <w:szCs w:val="28"/>
        </w:rPr>
        <w:t xml:space="preserve">от </w:t>
      </w:r>
      <w:r w:rsidR="00615D03" w:rsidRPr="00615D03">
        <w:rPr>
          <w:sz w:val="28"/>
          <w:szCs w:val="28"/>
        </w:rPr>
        <w:t>16.06</w:t>
      </w:r>
      <w:r w:rsidR="00141C38" w:rsidRPr="00615D03">
        <w:rPr>
          <w:sz w:val="28"/>
          <w:szCs w:val="28"/>
        </w:rPr>
        <w:t>.20</w:t>
      </w:r>
      <w:r w:rsidR="00F3227D" w:rsidRPr="00615D03">
        <w:rPr>
          <w:sz w:val="28"/>
          <w:szCs w:val="28"/>
        </w:rPr>
        <w:t>2</w:t>
      </w:r>
      <w:r w:rsidR="00615D03" w:rsidRPr="00615D03">
        <w:rPr>
          <w:sz w:val="28"/>
          <w:szCs w:val="28"/>
        </w:rPr>
        <w:t>3</w:t>
      </w:r>
      <w:r w:rsidR="004A2102" w:rsidRPr="00615D03">
        <w:rPr>
          <w:sz w:val="28"/>
          <w:szCs w:val="28"/>
        </w:rPr>
        <w:t>г.</w:t>
      </w:r>
      <w:r w:rsidR="00141C38" w:rsidRPr="00615D03">
        <w:rPr>
          <w:sz w:val="28"/>
          <w:szCs w:val="28"/>
        </w:rPr>
        <w:t>)</w:t>
      </w:r>
      <w:r w:rsidR="0001659D" w:rsidRPr="00615D03">
        <w:rPr>
          <w:sz w:val="28"/>
          <w:szCs w:val="28"/>
        </w:rPr>
        <w:t>,</w:t>
      </w:r>
      <w:r w:rsidR="00AD0194" w:rsidRPr="00615D03">
        <w:rPr>
          <w:sz w:val="28"/>
          <w:szCs w:val="28"/>
        </w:rPr>
        <w:t xml:space="preserve"> </w:t>
      </w:r>
      <w:r w:rsidR="001D0519" w:rsidRPr="00615D03">
        <w:rPr>
          <w:sz w:val="28"/>
          <w:szCs w:val="28"/>
        </w:rPr>
        <w:t>П</w:t>
      </w:r>
      <w:r w:rsidR="0001659D" w:rsidRPr="00615D03">
        <w:rPr>
          <w:sz w:val="28"/>
          <w:szCs w:val="28"/>
        </w:rPr>
        <w:t>едагогического совета (протокол №</w:t>
      </w:r>
      <w:r w:rsidR="00615D03" w:rsidRPr="00615D03">
        <w:rPr>
          <w:sz w:val="28"/>
          <w:szCs w:val="28"/>
        </w:rPr>
        <w:t>14</w:t>
      </w:r>
      <w:r w:rsidR="0001659D" w:rsidRPr="00615D03">
        <w:rPr>
          <w:sz w:val="28"/>
          <w:szCs w:val="28"/>
        </w:rPr>
        <w:t xml:space="preserve"> от </w:t>
      </w:r>
      <w:r w:rsidR="00615D03" w:rsidRPr="00615D03">
        <w:rPr>
          <w:sz w:val="28"/>
          <w:szCs w:val="28"/>
        </w:rPr>
        <w:t>19.06</w:t>
      </w:r>
      <w:r w:rsidR="0001659D" w:rsidRPr="00615D03">
        <w:rPr>
          <w:sz w:val="28"/>
          <w:szCs w:val="28"/>
        </w:rPr>
        <w:t>.20</w:t>
      </w:r>
      <w:r w:rsidR="00F3227D" w:rsidRPr="00615D03">
        <w:rPr>
          <w:sz w:val="28"/>
          <w:szCs w:val="28"/>
        </w:rPr>
        <w:t>2</w:t>
      </w:r>
      <w:r w:rsidR="00615D03" w:rsidRPr="00615D03">
        <w:rPr>
          <w:sz w:val="28"/>
          <w:szCs w:val="28"/>
        </w:rPr>
        <w:t>3</w:t>
      </w:r>
      <w:r w:rsidR="0001659D" w:rsidRPr="00615D03">
        <w:rPr>
          <w:sz w:val="28"/>
          <w:szCs w:val="28"/>
        </w:rPr>
        <w:t>г</w:t>
      </w:r>
      <w:r w:rsidR="004A2102" w:rsidRPr="00615D03">
        <w:rPr>
          <w:sz w:val="28"/>
          <w:szCs w:val="28"/>
        </w:rPr>
        <w:t>.</w:t>
      </w:r>
      <w:r w:rsidR="0001659D" w:rsidRPr="00615D03">
        <w:rPr>
          <w:sz w:val="28"/>
          <w:szCs w:val="28"/>
        </w:rPr>
        <w:t>)</w:t>
      </w:r>
      <w:r w:rsidR="00190FF7" w:rsidRPr="00615D03">
        <w:rPr>
          <w:sz w:val="28"/>
          <w:szCs w:val="28"/>
        </w:rPr>
        <w:t xml:space="preserve">, </w:t>
      </w:r>
      <w:r w:rsidR="00190FF7">
        <w:rPr>
          <w:sz w:val="28"/>
          <w:szCs w:val="28"/>
        </w:rPr>
        <w:t xml:space="preserve">на основании заявлений родителей (законных представителей) обучающихся </w:t>
      </w:r>
      <w:r w:rsidRPr="00AB4F94">
        <w:rPr>
          <w:sz w:val="28"/>
          <w:szCs w:val="28"/>
        </w:rPr>
        <w:t>следующим образом:</w:t>
      </w:r>
    </w:p>
    <w:p w:rsidR="00C114A5" w:rsidRPr="00AB4F94" w:rsidRDefault="00C114A5" w:rsidP="009B2AE1">
      <w:pPr>
        <w:numPr>
          <w:ilvl w:val="0"/>
          <w:numId w:val="42"/>
        </w:numPr>
        <w:spacing w:line="360" w:lineRule="auto"/>
        <w:jc w:val="both"/>
        <w:rPr>
          <w:sz w:val="28"/>
          <w:szCs w:val="28"/>
        </w:rPr>
      </w:pPr>
      <w:r w:rsidRPr="00AB4F94">
        <w:rPr>
          <w:sz w:val="28"/>
          <w:szCs w:val="28"/>
        </w:rPr>
        <w:t>урочная деятельность</w:t>
      </w:r>
    </w:p>
    <w:p w:rsidR="00C114A5" w:rsidRPr="00AB4F94" w:rsidRDefault="00255B20" w:rsidP="006274CA">
      <w:pPr>
        <w:numPr>
          <w:ilvl w:val="0"/>
          <w:numId w:val="39"/>
        </w:numPr>
        <w:spacing w:line="360" w:lineRule="auto"/>
        <w:jc w:val="both"/>
        <w:rPr>
          <w:sz w:val="28"/>
          <w:szCs w:val="28"/>
        </w:rPr>
      </w:pPr>
      <w:r>
        <w:rPr>
          <w:sz w:val="28"/>
          <w:szCs w:val="28"/>
        </w:rPr>
        <w:t>7</w:t>
      </w:r>
      <w:r w:rsidR="00307DF1" w:rsidRPr="00AB4F94">
        <w:rPr>
          <w:sz w:val="28"/>
          <w:szCs w:val="28"/>
        </w:rPr>
        <w:t>-</w:t>
      </w:r>
      <w:r w:rsidR="00AB4F94" w:rsidRPr="00AB4F94">
        <w:rPr>
          <w:sz w:val="28"/>
          <w:szCs w:val="28"/>
        </w:rPr>
        <w:t>9</w:t>
      </w:r>
      <w:r w:rsidR="00742E7F" w:rsidRPr="00AB4F94">
        <w:rPr>
          <w:sz w:val="28"/>
          <w:szCs w:val="28"/>
        </w:rPr>
        <w:t xml:space="preserve"> класс</w:t>
      </w:r>
      <w:r w:rsidR="00141C38" w:rsidRPr="00AB4F94">
        <w:rPr>
          <w:sz w:val="28"/>
          <w:szCs w:val="28"/>
        </w:rPr>
        <w:t xml:space="preserve">ы </w:t>
      </w:r>
      <w:r w:rsidR="00280D2B" w:rsidRPr="00AB4F94">
        <w:rPr>
          <w:sz w:val="28"/>
          <w:szCs w:val="28"/>
        </w:rPr>
        <w:t xml:space="preserve">– </w:t>
      </w:r>
      <w:r w:rsidR="001D0519" w:rsidRPr="00AB4F94">
        <w:rPr>
          <w:sz w:val="28"/>
          <w:szCs w:val="28"/>
        </w:rPr>
        <w:t xml:space="preserve">по </w:t>
      </w:r>
      <w:r w:rsidR="00280D2B" w:rsidRPr="00AB4F94">
        <w:rPr>
          <w:sz w:val="28"/>
          <w:szCs w:val="28"/>
        </w:rPr>
        <w:t>1</w:t>
      </w:r>
      <w:r w:rsidR="00742E7F" w:rsidRPr="00AB4F94">
        <w:rPr>
          <w:sz w:val="28"/>
          <w:szCs w:val="28"/>
        </w:rPr>
        <w:t xml:space="preserve"> час</w:t>
      </w:r>
      <w:r w:rsidR="001D0519" w:rsidRPr="00AB4F94">
        <w:rPr>
          <w:sz w:val="28"/>
          <w:szCs w:val="28"/>
        </w:rPr>
        <w:t>у</w:t>
      </w:r>
      <w:r w:rsidR="00742E7F" w:rsidRPr="00AB4F94">
        <w:rPr>
          <w:sz w:val="28"/>
          <w:szCs w:val="28"/>
        </w:rPr>
        <w:t xml:space="preserve"> «</w:t>
      </w:r>
      <w:r>
        <w:rPr>
          <w:sz w:val="28"/>
          <w:szCs w:val="28"/>
        </w:rPr>
        <w:t>Башкирский язык как государственный</w:t>
      </w:r>
      <w:r w:rsidR="00EE4168" w:rsidRPr="00AB4F94">
        <w:rPr>
          <w:sz w:val="28"/>
          <w:szCs w:val="28"/>
        </w:rPr>
        <w:t xml:space="preserve"> язык Республики Башкортостан</w:t>
      </w:r>
      <w:r w:rsidR="006274CA" w:rsidRPr="00AB4F94">
        <w:rPr>
          <w:sz w:val="28"/>
          <w:szCs w:val="28"/>
        </w:rPr>
        <w:t>»</w:t>
      </w:r>
      <w:r w:rsidR="001D0519" w:rsidRPr="00AB4F94">
        <w:rPr>
          <w:sz w:val="28"/>
          <w:szCs w:val="28"/>
        </w:rPr>
        <w:t xml:space="preserve"> в </w:t>
      </w:r>
      <w:r>
        <w:rPr>
          <w:sz w:val="28"/>
          <w:szCs w:val="28"/>
        </w:rPr>
        <w:t>7</w:t>
      </w:r>
      <w:r w:rsidR="00DC4572">
        <w:rPr>
          <w:sz w:val="28"/>
          <w:szCs w:val="28"/>
        </w:rPr>
        <w:t>а</w:t>
      </w:r>
      <w:r w:rsidR="00EE4168" w:rsidRPr="00AB4F94">
        <w:rPr>
          <w:sz w:val="28"/>
          <w:szCs w:val="28"/>
        </w:rPr>
        <w:t xml:space="preserve">, </w:t>
      </w:r>
      <w:r>
        <w:rPr>
          <w:sz w:val="28"/>
          <w:szCs w:val="28"/>
        </w:rPr>
        <w:t>7</w:t>
      </w:r>
      <w:r w:rsidR="005C66BB">
        <w:rPr>
          <w:sz w:val="28"/>
          <w:szCs w:val="28"/>
        </w:rPr>
        <w:t xml:space="preserve">б, </w:t>
      </w:r>
      <w:r>
        <w:rPr>
          <w:sz w:val="28"/>
          <w:szCs w:val="28"/>
        </w:rPr>
        <w:t>7</w:t>
      </w:r>
      <w:r w:rsidR="00DC4572">
        <w:rPr>
          <w:sz w:val="28"/>
          <w:szCs w:val="28"/>
        </w:rPr>
        <w:t>к-1</w:t>
      </w:r>
      <w:r w:rsidR="005C66BB">
        <w:rPr>
          <w:sz w:val="28"/>
          <w:szCs w:val="28"/>
        </w:rPr>
        <w:t xml:space="preserve">, </w:t>
      </w:r>
      <w:r>
        <w:rPr>
          <w:sz w:val="28"/>
          <w:szCs w:val="28"/>
        </w:rPr>
        <w:t>7</w:t>
      </w:r>
      <w:r w:rsidR="00DC4572">
        <w:rPr>
          <w:sz w:val="28"/>
          <w:szCs w:val="28"/>
        </w:rPr>
        <w:t>к-2</w:t>
      </w:r>
      <w:r w:rsidR="00AB4F94" w:rsidRPr="00AB4F94">
        <w:rPr>
          <w:sz w:val="28"/>
          <w:szCs w:val="28"/>
        </w:rPr>
        <w:t xml:space="preserve">, </w:t>
      </w:r>
      <w:r>
        <w:rPr>
          <w:sz w:val="28"/>
          <w:szCs w:val="28"/>
        </w:rPr>
        <w:t>8</w:t>
      </w:r>
      <w:r w:rsidR="00766DA7">
        <w:rPr>
          <w:sz w:val="28"/>
          <w:szCs w:val="28"/>
        </w:rPr>
        <w:t xml:space="preserve">а, </w:t>
      </w:r>
      <w:r>
        <w:rPr>
          <w:sz w:val="28"/>
          <w:szCs w:val="28"/>
        </w:rPr>
        <w:t>8</w:t>
      </w:r>
      <w:r w:rsidR="001D0519" w:rsidRPr="00AB4F94">
        <w:rPr>
          <w:sz w:val="28"/>
          <w:szCs w:val="28"/>
        </w:rPr>
        <w:t>б</w:t>
      </w:r>
      <w:r w:rsidR="00142D8D" w:rsidRPr="00AB4F94">
        <w:rPr>
          <w:sz w:val="28"/>
          <w:szCs w:val="28"/>
        </w:rPr>
        <w:t xml:space="preserve">, </w:t>
      </w:r>
      <w:r>
        <w:rPr>
          <w:sz w:val="28"/>
          <w:szCs w:val="28"/>
        </w:rPr>
        <w:t>8</w:t>
      </w:r>
      <w:r w:rsidR="00142D8D" w:rsidRPr="00AB4F94">
        <w:rPr>
          <w:sz w:val="28"/>
          <w:szCs w:val="28"/>
        </w:rPr>
        <w:t>в,</w:t>
      </w:r>
      <w:r w:rsidR="00AB4F94" w:rsidRPr="00AB4F94">
        <w:rPr>
          <w:sz w:val="28"/>
          <w:szCs w:val="28"/>
        </w:rPr>
        <w:t xml:space="preserve"> </w:t>
      </w:r>
      <w:r>
        <w:rPr>
          <w:sz w:val="28"/>
          <w:szCs w:val="28"/>
        </w:rPr>
        <w:t>9</w:t>
      </w:r>
      <w:r w:rsidR="00DC4572">
        <w:rPr>
          <w:sz w:val="28"/>
          <w:szCs w:val="28"/>
        </w:rPr>
        <w:t xml:space="preserve">а, </w:t>
      </w:r>
      <w:r>
        <w:rPr>
          <w:sz w:val="28"/>
          <w:szCs w:val="28"/>
        </w:rPr>
        <w:t>9</w:t>
      </w:r>
      <w:r w:rsidR="00142D8D" w:rsidRPr="00AB4F94">
        <w:rPr>
          <w:sz w:val="28"/>
          <w:szCs w:val="28"/>
        </w:rPr>
        <w:t>б</w:t>
      </w:r>
      <w:r w:rsidR="00AB4F94" w:rsidRPr="00AB4F94">
        <w:rPr>
          <w:sz w:val="28"/>
          <w:szCs w:val="28"/>
        </w:rPr>
        <w:t>,</w:t>
      </w:r>
      <w:r w:rsidR="005C66BB">
        <w:rPr>
          <w:sz w:val="28"/>
          <w:szCs w:val="28"/>
        </w:rPr>
        <w:t xml:space="preserve"> </w:t>
      </w:r>
      <w:r>
        <w:rPr>
          <w:sz w:val="28"/>
          <w:szCs w:val="28"/>
        </w:rPr>
        <w:t>9в классах</w:t>
      </w:r>
    </w:p>
    <w:p w:rsidR="00E7766F" w:rsidRPr="00AB4F94" w:rsidRDefault="00FC42A1" w:rsidP="00E7766F">
      <w:pPr>
        <w:numPr>
          <w:ilvl w:val="0"/>
          <w:numId w:val="39"/>
        </w:numPr>
        <w:spacing w:line="360" w:lineRule="auto"/>
        <w:jc w:val="both"/>
        <w:rPr>
          <w:sz w:val="28"/>
          <w:szCs w:val="28"/>
        </w:rPr>
      </w:pPr>
      <w:r>
        <w:rPr>
          <w:sz w:val="28"/>
          <w:szCs w:val="28"/>
        </w:rPr>
        <w:t>8</w:t>
      </w:r>
      <w:r w:rsidR="00C114A5" w:rsidRPr="00AB4F94">
        <w:rPr>
          <w:sz w:val="28"/>
          <w:szCs w:val="28"/>
        </w:rPr>
        <w:t xml:space="preserve"> классы –</w:t>
      </w:r>
      <w:r w:rsidR="00E7766F" w:rsidRPr="00AB4F94">
        <w:rPr>
          <w:sz w:val="28"/>
          <w:szCs w:val="28"/>
        </w:rPr>
        <w:t xml:space="preserve"> 1 час</w:t>
      </w:r>
      <w:r w:rsidR="00C114A5" w:rsidRPr="00AB4F94">
        <w:rPr>
          <w:sz w:val="28"/>
          <w:szCs w:val="28"/>
        </w:rPr>
        <w:t xml:space="preserve"> «</w:t>
      </w:r>
      <w:r w:rsidR="00AB4F94" w:rsidRPr="00AB4F94">
        <w:rPr>
          <w:sz w:val="28"/>
          <w:szCs w:val="28"/>
        </w:rPr>
        <w:t>Русский язык</w:t>
      </w:r>
      <w:r w:rsidR="00C114A5" w:rsidRPr="00AB4F94">
        <w:rPr>
          <w:sz w:val="28"/>
          <w:szCs w:val="28"/>
        </w:rPr>
        <w:t>»</w:t>
      </w:r>
      <w:r w:rsidR="001D0519" w:rsidRPr="00AB4F94">
        <w:rPr>
          <w:sz w:val="28"/>
          <w:szCs w:val="28"/>
        </w:rPr>
        <w:t xml:space="preserve"> в параллелях </w:t>
      </w:r>
      <w:r>
        <w:rPr>
          <w:sz w:val="28"/>
          <w:szCs w:val="28"/>
        </w:rPr>
        <w:t>8</w:t>
      </w:r>
      <w:r w:rsidR="00766DA7">
        <w:rPr>
          <w:sz w:val="28"/>
          <w:szCs w:val="28"/>
        </w:rPr>
        <w:t>-х</w:t>
      </w:r>
      <w:r w:rsidR="001D0519" w:rsidRPr="00AB4F94">
        <w:rPr>
          <w:sz w:val="28"/>
          <w:szCs w:val="28"/>
        </w:rPr>
        <w:t xml:space="preserve"> классов</w:t>
      </w:r>
    </w:p>
    <w:p w:rsidR="00142D8D" w:rsidRDefault="00255B20" w:rsidP="00E7766F">
      <w:pPr>
        <w:numPr>
          <w:ilvl w:val="0"/>
          <w:numId w:val="39"/>
        </w:numPr>
        <w:spacing w:line="360" w:lineRule="auto"/>
        <w:jc w:val="both"/>
        <w:rPr>
          <w:sz w:val="28"/>
          <w:szCs w:val="28"/>
        </w:rPr>
      </w:pPr>
      <w:r>
        <w:rPr>
          <w:sz w:val="28"/>
          <w:szCs w:val="28"/>
        </w:rPr>
        <w:t>7</w:t>
      </w:r>
      <w:r w:rsidR="00142D8D" w:rsidRPr="00AB4F94">
        <w:rPr>
          <w:sz w:val="28"/>
          <w:szCs w:val="28"/>
        </w:rPr>
        <w:t xml:space="preserve"> классы – 1 час «</w:t>
      </w:r>
      <w:r w:rsidR="00482F4D" w:rsidRPr="00AB4F94">
        <w:rPr>
          <w:sz w:val="28"/>
          <w:szCs w:val="28"/>
        </w:rPr>
        <w:t>Биология</w:t>
      </w:r>
      <w:r w:rsidR="004A2102" w:rsidRPr="00AB4F94">
        <w:rPr>
          <w:sz w:val="28"/>
          <w:szCs w:val="28"/>
        </w:rPr>
        <w:t>»</w:t>
      </w:r>
      <w:r w:rsidR="00142D8D" w:rsidRPr="00AB4F94">
        <w:rPr>
          <w:sz w:val="28"/>
          <w:szCs w:val="28"/>
        </w:rPr>
        <w:t xml:space="preserve"> в параллелях </w:t>
      </w:r>
      <w:r>
        <w:rPr>
          <w:sz w:val="28"/>
          <w:szCs w:val="28"/>
        </w:rPr>
        <w:t>7-х</w:t>
      </w:r>
      <w:r w:rsidR="00142D8D" w:rsidRPr="00AB4F94">
        <w:rPr>
          <w:sz w:val="28"/>
          <w:szCs w:val="28"/>
        </w:rPr>
        <w:t xml:space="preserve"> классов</w:t>
      </w:r>
    </w:p>
    <w:p w:rsidR="00FC42A1" w:rsidRPr="00AB4F94" w:rsidRDefault="00FC42A1" w:rsidP="00E7766F">
      <w:pPr>
        <w:numPr>
          <w:ilvl w:val="0"/>
          <w:numId w:val="39"/>
        </w:numPr>
        <w:spacing w:line="360" w:lineRule="auto"/>
        <w:jc w:val="both"/>
        <w:rPr>
          <w:sz w:val="28"/>
          <w:szCs w:val="28"/>
        </w:rPr>
      </w:pPr>
      <w:r>
        <w:rPr>
          <w:sz w:val="28"/>
          <w:szCs w:val="28"/>
        </w:rPr>
        <w:t>9 классы – 1 час «Информатика» в параллелях 9-х классов</w:t>
      </w:r>
    </w:p>
    <w:p w:rsidR="00A32240" w:rsidRPr="00CB53BE" w:rsidRDefault="00A32240" w:rsidP="004A2102">
      <w:pPr>
        <w:pStyle w:val="Default"/>
        <w:tabs>
          <w:tab w:val="left" w:pos="567"/>
        </w:tabs>
        <w:spacing w:line="360" w:lineRule="auto"/>
        <w:ind w:firstLine="567"/>
        <w:jc w:val="both"/>
        <w:rPr>
          <w:rFonts w:eastAsia="Andale Sans UI"/>
          <w:bCs/>
          <w:color w:val="auto"/>
          <w:kern w:val="1"/>
          <w:sz w:val="28"/>
          <w:szCs w:val="28"/>
          <w:lang w:eastAsia="ar-SA"/>
        </w:rPr>
      </w:pPr>
      <w:r w:rsidRPr="00CB53BE">
        <w:rPr>
          <w:rFonts w:eastAsia="Andale Sans UI"/>
          <w:bCs/>
          <w:color w:val="auto"/>
          <w:kern w:val="1"/>
          <w:sz w:val="28"/>
          <w:szCs w:val="28"/>
          <w:lang w:eastAsia="ar-SA"/>
        </w:rPr>
        <w:t xml:space="preserve">В соответствии с требованиями ФГОС ООО обязательная часть основной образовательной программы основного общего образования составляет 70% от </w:t>
      </w:r>
      <w:r w:rsidRPr="00CB53BE">
        <w:rPr>
          <w:rFonts w:eastAsia="Andale Sans UI"/>
          <w:bCs/>
          <w:color w:val="auto"/>
          <w:kern w:val="1"/>
          <w:sz w:val="28"/>
          <w:szCs w:val="28"/>
          <w:lang w:eastAsia="ar-SA"/>
        </w:rPr>
        <w:lastRenderedPageBreak/>
        <w:t>общего объема, а часть, формируемая участниками образовательных отношений – 30%. Для достижения целей Основной образовательной программы М</w:t>
      </w:r>
      <w:r w:rsidR="00255B20">
        <w:rPr>
          <w:rFonts w:eastAsia="Andale Sans UI"/>
          <w:bCs/>
          <w:color w:val="auto"/>
          <w:kern w:val="1"/>
          <w:sz w:val="28"/>
          <w:szCs w:val="28"/>
          <w:lang w:eastAsia="ar-SA"/>
        </w:rPr>
        <w:t>А</w:t>
      </w:r>
      <w:r w:rsidRPr="00CB53BE">
        <w:rPr>
          <w:rFonts w:eastAsia="Andale Sans UI"/>
          <w:bCs/>
          <w:color w:val="auto"/>
          <w:kern w:val="1"/>
          <w:sz w:val="28"/>
          <w:szCs w:val="28"/>
          <w:lang w:eastAsia="ar-SA"/>
        </w:rPr>
        <w:t xml:space="preserve">ОУ Школа № 17 использует возможности учебного плана </w:t>
      </w:r>
      <w:r w:rsidR="00992C35" w:rsidRPr="00CB53BE">
        <w:rPr>
          <w:rFonts w:eastAsia="Andale Sans UI"/>
          <w:bCs/>
          <w:color w:val="auto"/>
          <w:kern w:val="1"/>
          <w:sz w:val="28"/>
          <w:szCs w:val="28"/>
          <w:lang w:eastAsia="ar-SA"/>
        </w:rPr>
        <w:t>во</w:t>
      </w:r>
      <w:r w:rsidRPr="00CB53BE">
        <w:rPr>
          <w:rFonts w:eastAsia="Andale Sans UI"/>
          <w:bCs/>
          <w:color w:val="auto"/>
          <w:kern w:val="1"/>
          <w:sz w:val="28"/>
          <w:szCs w:val="28"/>
          <w:lang w:eastAsia="ar-SA"/>
        </w:rPr>
        <w:t xml:space="preserve"> внеурочной деятельности, внеклассной работы (организация классных часов, внеклассных мероприятий, экскурсий и т.д.)</w:t>
      </w:r>
      <w:r w:rsidR="004F2ACD" w:rsidRPr="00CB53BE">
        <w:rPr>
          <w:rFonts w:eastAsia="Andale Sans UI"/>
          <w:bCs/>
          <w:color w:val="auto"/>
          <w:kern w:val="1"/>
          <w:sz w:val="28"/>
          <w:szCs w:val="28"/>
          <w:lang w:eastAsia="ar-SA"/>
        </w:rPr>
        <w:t>.</w:t>
      </w:r>
    </w:p>
    <w:p w:rsidR="001D0519" w:rsidRDefault="001D0519" w:rsidP="003B4CB5">
      <w:pPr>
        <w:tabs>
          <w:tab w:val="left" w:pos="0"/>
        </w:tabs>
        <w:spacing w:line="360" w:lineRule="auto"/>
        <w:jc w:val="both"/>
        <w:rPr>
          <w:sz w:val="28"/>
          <w:szCs w:val="28"/>
        </w:rPr>
      </w:pPr>
    </w:p>
    <w:p w:rsidR="00255B20" w:rsidRDefault="00255B20" w:rsidP="003B4CB5">
      <w:pPr>
        <w:tabs>
          <w:tab w:val="left" w:pos="0"/>
        </w:tabs>
        <w:spacing w:line="360" w:lineRule="auto"/>
        <w:jc w:val="both"/>
        <w:rPr>
          <w:sz w:val="28"/>
          <w:szCs w:val="28"/>
        </w:rPr>
      </w:pPr>
    </w:p>
    <w:p w:rsidR="00AF57B2" w:rsidRDefault="00AF57B2" w:rsidP="003B4CB5">
      <w:pPr>
        <w:tabs>
          <w:tab w:val="left" w:pos="0"/>
        </w:tabs>
        <w:spacing w:line="360" w:lineRule="auto"/>
        <w:jc w:val="both"/>
        <w:rPr>
          <w:sz w:val="28"/>
          <w:szCs w:val="28"/>
        </w:rPr>
      </w:pPr>
    </w:p>
    <w:p w:rsidR="00255B20" w:rsidRDefault="00255B20" w:rsidP="003B4CB5">
      <w:pPr>
        <w:tabs>
          <w:tab w:val="left" w:pos="0"/>
        </w:tabs>
        <w:spacing w:line="360" w:lineRule="auto"/>
        <w:jc w:val="both"/>
        <w:rPr>
          <w:sz w:val="28"/>
          <w:szCs w:val="28"/>
        </w:rPr>
      </w:pPr>
    </w:p>
    <w:p w:rsidR="00875E98" w:rsidRPr="00CB53BE" w:rsidRDefault="00875E98" w:rsidP="00ED398F">
      <w:pPr>
        <w:numPr>
          <w:ilvl w:val="1"/>
          <w:numId w:val="33"/>
        </w:numPr>
        <w:tabs>
          <w:tab w:val="left" w:pos="0"/>
        </w:tabs>
        <w:ind w:left="0" w:firstLine="0"/>
        <w:jc w:val="center"/>
        <w:rPr>
          <w:b/>
          <w:bCs/>
          <w:sz w:val="28"/>
          <w:szCs w:val="28"/>
        </w:rPr>
      </w:pPr>
      <w:r w:rsidRPr="00CB53BE">
        <w:rPr>
          <w:b/>
          <w:bCs/>
          <w:sz w:val="28"/>
          <w:szCs w:val="28"/>
        </w:rPr>
        <w:t>ОСНОВНОЕ ОБЩЕЕ ОБРАЗОВАНИЕ</w:t>
      </w:r>
    </w:p>
    <w:p w:rsidR="005F72D7" w:rsidRPr="00CB53BE" w:rsidRDefault="00941C17" w:rsidP="00ED398F">
      <w:pPr>
        <w:jc w:val="center"/>
        <w:rPr>
          <w:b/>
        </w:rPr>
      </w:pPr>
      <w:r w:rsidRPr="00CB53BE">
        <w:rPr>
          <w:b/>
        </w:rPr>
        <w:t>Годовой у</w:t>
      </w:r>
      <w:r w:rsidR="00875E98" w:rsidRPr="00CB53BE">
        <w:rPr>
          <w:b/>
        </w:rPr>
        <w:t xml:space="preserve">чебный   план основного общего образования </w:t>
      </w:r>
    </w:p>
    <w:p w:rsidR="00655B20" w:rsidRPr="00CB53BE" w:rsidRDefault="00875E98" w:rsidP="007D0441">
      <w:pPr>
        <w:jc w:val="center"/>
        <w:rPr>
          <w:b/>
        </w:rPr>
      </w:pPr>
      <w:r w:rsidRPr="00CB53BE">
        <w:rPr>
          <w:b/>
        </w:rPr>
        <w:t xml:space="preserve">для обучающихся </w:t>
      </w:r>
      <w:r w:rsidR="00255B20">
        <w:rPr>
          <w:b/>
        </w:rPr>
        <w:t>7</w:t>
      </w:r>
      <w:r w:rsidRPr="00CB53BE">
        <w:rPr>
          <w:b/>
        </w:rPr>
        <w:t>-</w:t>
      </w:r>
      <w:r w:rsidR="00267418" w:rsidRPr="00CB53BE">
        <w:rPr>
          <w:b/>
        </w:rPr>
        <w:t>9 классов</w:t>
      </w:r>
      <w:r w:rsidRPr="00CB53BE">
        <w:rPr>
          <w:b/>
        </w:rPr>
        <w:t xml:space="preserve"> (</w:t>
      </w:r>
      <w:r w:rsidR="00655B20" w:rsidRPr="00CB53BE">
        <w:rPr>
          <w:b/>
        </w:rPr>
        <w:t xml:space="preserve">пятидневная </w:t>
      </w:r>
      <w:r w:rsidR="00655B20">
        <w:rPr>
          <w:b/>
        </w:rPr>
        <w:t>учебная</w:t>
      </w:r>
      <w:r w:rsidR="00433F58">
        <w:rPr>
          <w:b/>
        </w:rPr>
        <w:t xml:space="preserve"> </w:t>
      </w:r>
      <w:r w:rsidRPr="00CB53BE">
        <w:rPr>
          <w:b/>
        </w:rPr>
        <w:t>неделя)</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398"/>
        <w:gridCol w:w="705"/>
        <w:gridCol w:w="7"/>
        <w:gridCol w:w="708"/>
        <w:gridCol w:w="709"/>
        <w:gridCol w:w="709"/>
        <w:gridCol w:w="702"/>
        <w:gridCol w:w="7"/>
      </w:tblGrid>
      <w:tr w:rsidR="006C0885" w:rsidRPr="00433F58" w:rsidTr="00CB1E92">
        <w:trPr>
          <w:gridAfter w:val="1"/>
          <w:wAfter w:w="7" w:type="dxa"/>
          <w:trHeight w:val="275"/>
          <w:jc w:val="center"/>
        </w:trPr>
        <w:tc>
          <w:tcPr>
            <w:tcW w:w="3114" w:type="dxa"/>
            <w:vMerge w:val="restart"/>
            <w:vAlign w:val="center"/>
          </w:tcPr>
          <w:p w:rsidR="006C0885" w:rsidRPr="00433F58" w:rsidRDefault="006C0885" w:rsidP="00ED398F">
            <w:pPr>
              <w:widowControl w:val="0"/>
              <w:autoSpaceDE w:val="0"/>
              <w:autoSpaceDN w:val="0"/>
              <w:adjustRightInd w:val="0"/>
            </w:pPr>
            <w:r w:rsidRPr="00433F58">
              <w:t>Предметные области</w:t>
            </w:r>
          </w:p>
        </w:tc>
        <w:tc>
          <w:tcPr>
            <w:tcW w:w="3398" w:type="dxa"/>
            <w:vAlign w:val="center"/>
          </w:tcPr>
          <w:p w:rsidR="006C0885" w:rsidRPr="00433F58" w:rsidRDefault="006C0885" w:rsidP="00ED398F">
            <w:pPr>
              <w:widowControl w:val="0"/>
              <w:autoSpaceDE w:val="0"/>
              <w:autoSpaceDN w:val="0"/>
              <w:adjustRightInd w:val="0"/>
              <w:rPr>
                <w:b/>
                <w:bCs/>
              </w:rPr>
            </w:pPr>
            <w:r w:rsidRPr="00433F58">
              <w:rPr>
                <w:b/>
                <w:bCs/>
              </w:rPr>
              <w:t>Учебные предметы</w:t>
            </w:r>
          </w:p>
        </w:tc>
        <w:tc>
          <w:tcPr>
            <w:tcW w:w="3540" w:type="dxa"/>
            <w:gridSpan w:val="6"/>
            <w:shd w:val="clear" w:color="auto" w:fill="auto"/>
          </w:tcPr>
          <w:p w:rsidR="006C0885" w:rsidRPr="00433F58" w:rsidRDefault="006C0885" w:rsidP="00ED398F">
            <w:pPr>
              <w:spacing w:after="200" w:line="276" w:lineRule="auto"/>
              <w:ind w:right="-163"/>
              <w:rPr>
                <w:b/>
              </w:rPr>
            </w:pPr>
            <w:r w:rsidRPr="00433F58">
              <w:rPr>
                <w:b/>
              </w:rPr>
              <w:t>Количество часов в неделю</w:t>
            </w:r>
          </w:p>
        </w:tc>
      </w:tr>
      <w:tr w:rsidR="006C0885" w:rsidRPr="00433F58" w:rsidTr="00CB1E92">
        <w:trPr>
          <w:trHeight w:val="347"/>
          <w:jc w:val="center"/>
        </w:trPr>
        <w:tc>
          <w:tcPr>
            <w:tcW w:w="3114" w:type="dxa"/>
            <w:vMerge/>
            <w:vAlign w:val="center"/>
            <w:hideMark/>
          </w:tcPr>
          <w:p w:rsidR="006C0885" w:rsidRPr="00433F58" w:rsidRDefault="006C0885" w:rsidP="00DC4572">
            <w:pPr>
              <w:jc w:val="both"/>
            </w:pPr>
          </w:p>
        </w:tc>
        <w:tc>
          <w:tcPr>
            <w:tcW w:w="3398" w:type="dxa"/>
            <w:vAlign w:val="center"/>
            <w:hideMark/>
          </w:tcPr>
          <w:p w:rsidR="006C0885" w:rsidRPr="00433F58" w:rsidRDefault="006C0885" w:rsidP="00DC4572">
            <w:pPr>
              <w:widowControl w:val="0"/>
              <w:autoSpaceDE w:val="0"/>
              <w:autoSpaceDN w:val="0"/>
              <w:adjustRightInd w:val="0"/>
              <w:rPr>
                <w:b/>
                <w:bCs/>
              </w:rPr>
            </w:pPr>
            <w:r w:rsidRPr="00433F58">
              <w:rPr>
                <w:b/>
                <w:bCs/>
              </w:rPr>
              <w:t>Классы</w:t>
            </w:r>
          </w:p>
        </w:tc>
        <w:tc>
          <w:tcPr>
            <w:tcW w:w="712" w:type="dxa"/>
            <w:gridSpan w:val="2"/>
            <w:vAlign w:val="center"/>
          </w:tcPr>
          <w:p w:rsidR="006C0885" w:rsidRPr="007D0441" w:rsidRDefault="006C0885" w:rsidP="00DC4572">
            <w:pPr>
              <w:widowControl w:val="0"/>
              <w:autoSpaceDE w:val="0"/>
              <w:autoSpaceDN w:val="0"/>
              <w:adjustRightInd w:val="0"/>
              <w:jc w:val="center"/>
              <w:rPr>
                <w:b/>
              </w:rPr>
            </w:pPr>
            <w:r w:rsidRPr="00433F58">
              <w:rPr>
                <w:b/>
                <w:lang w:val="en-US"/>
              </w:rPr>
              <w:t>VI</w:t>
            </w:r>
            <w:r w:rsidR="007D0441">
              <w:rPr>
                <w:b/>
              </w:rPr>
              <w:t>*</w:t>
            </w:r>
          </w:p>
        </w:tc>
        <w:tc>
          <w:tcPr>
            <w:tcW w:w="708" w:type="dxa"/>
            <w:vAlign w:val="center"/>
          </w:tcPr>
          <w:p w:rsidR="006C0885" w:rsidRPr="00433F58" w:rsidRDefault="006C0885" w:rsidP="00DC4572">
            <w:pPr>
              <w:widowControl w:val="0"/>
              <w:autoSpaceDE w:val="0"/>
              <w:autoSpaceDN w:val="0"/>
              <w:adjustRightInd w:val="0"/>
              <w:jc w:val="center"/>
              <w:rPr>
                <w:b/>
              </w:rPr>
            </w:pPr>
            <w:r w:rsidRPr="00433F58">
              <w:rPr>
                <w:b/>
                <w:lang w:val="en-US"/>
              </w:rPr>
              <w:t>VII</w:t>
            </w:r>
          </w:p>
        </w:tc>
        <w:tc>
          <w:tcPr>
            <w:tcW w:w="709" w:type="dxa"/>
          </w:tcPr>
          <w:p w:rsidR="006C0885" w:rsidRPr="00433F58" w:rsidRDefault="006C0885" w:rsidP="00DC4572">
            <w:pPr>
              <w:widowControl w:val="0"/>
              <w:autoSpaceDE w:val="0"/>
              <w:autoSpaceDN w:val="0"/>
              <w:adjustRightInd w:val="0"/>
              <w:ind w:right="-104"/>
              <w:jc w:val="center"/>
              <w:rPr>
                <w:b/>
                <w:lang w:val="en-US"/>
              </w:rPr>
            </w:pPr>
            <w:r w:rsidRPr="00433F58">
              <w:rPr>
                <w:b/>
                <w:lang w:val="en-US"/>
              </w:rPr>
              <w:t>VIII</w:t>
            </w:r>
          </w:p>
        </w:tc>
        <w:tc>
          <w:tcPr>
            <w:tcW w:w="709" w:type="dxa"/>
          </w:tcPr>
          <w:p w:rsidR="006C0885" w:rsidRPr="00433F58" w:rsidRDefault="006C0885" w:rsidP="00DC4572">
            <w:pPr>
              <w:widowControl w:val="0"/>
              <w:autoSpaceDE w:val="0"/>
              <w:autoSpaceDN w:val="0"/>
              <w:adjustRightInd w:val="0"/>
              <w:jc w:val="center"/>
              <w:rPr>
                <w:b/>
                <w:lang w:val="en-US"/>
              </w:rPr>
            </w:pPr>
            <w:r w:rsidRPr="00433F58">
              <w:rPr>
                <w:b/>
                <w:lang w:val="en-US"/>
              </w:rPr>
              <w:t>IX</w:t>
            </w:r>
          </w:p>
        </w:tc>
        <w:tc>
          <w:tcPr>
            <w:tcW w:w="709" w:type="dxa"/>
            <w:gridSpan w:val="2"/>
            <w:vAlign w:val="center"/>
          </w:tcPr>
          <w:p w:rsidR="006C0885" w:rsidRPr="00433F58" w:rsidRDefault="006C0885" w:rsidP="00DC4572">
            <w:pPr>
              <w:widowControl w:val="0"/>
              <w:autoSpaceDE w:val="0"/>
              <w:autoSpaceDN w:val="0"/>
              <w:adjustRightInd w:val="0"/>
              <w:ind w:left="-108" w:right="-179"/>
              <w:jc w:val="center"/>
              <w:rPr>
                <w:b/>
              </w:rPr>
            </w:pPr>
            <w:r w:rsidRPr="00433F58">
              <w:rPr>
                <w:b/>
              </w:rPr>
              <w:t>Всего</w:t>
            </w:r>
          </w:p>
        </w:tc>
      </w:tr>
      <w:tr w:rsidR="006C0885" w:rsidRPr="00433F58" w:rsidTr="00CB1E92">
        <w:trPr>
          <w:trHeight w:val="354"/>
          <w:jc w:val="center"/>
        </w:trPr>
        <w:tc>
          <w:tcPr>
            <w:tcW w:w="3114" w:type="dxa"/>
            <w:vMerge w:val="restart"/>
            <w:vAlign w:val="center"/>
            <w:hideMark/>
          </w:tcPr>
          <w:p w:rsidR="006C0885" w:rsidRPr="00433F58" w:rsidRDefault="006C0885" w:rsidP="00DC4572">
            <w:pPr>
              <w:widowControl w:val="0"/>
              <w:autoSpaceDE w:val="0"/>
              <w:autoSpaceDN w:val="0"/>
              <w:adjustRightInd w:val="0"/>
            </w:pPr>
            <w:r w:rsidRPr="00433F58">
              <w:t>Русский язык и</w:t>
            </w:r>
          </w:p>
          <w:p w:rsidR="006C0885" w:rsidRPr="00433F58" w:rsidRDefault="006C0885" w:rsidP="00DC4572">
            <w:pPr>
              <w:widowControl w:val="0"/>
              <w:autoSpaceDE w:val="0"/>
              <w:autoSpaceDN w:val="0"/>
              <w:adjustRightInd w:val="0"/>
            </w:pPr>
            <w:r w:rsidRPr="00433F58">
              <w:t>литература</w:t>
            </w:r>
          </w:p>
        </w:tc>
        <w:tc>
          <w:tcPr>
            <w:tcW w:w="3398" w:type="dxa"/>
            <w:hideMark/>
          </w:tcPr>
          <w:p w:rsidR="006C0885" w:rsidRPr="00433F58" w:rsidRDefault="006C0885" w:rsidP="00DC4572">
            <w:pPr>
              <w:widowControl w:val="0"/>
              <w:autoSpaceDE w:val="0"/>
              <w:autoSpaceDN w:val="0"/>
              <w:adjustRightInd w:val="0"/>
              <w:jc w:val="both"/>
            </w:pPr>
            <w:r w:rsidRPr="00433F58">
              <w:t>Русский язык</w:t>
            </w:r>
          </w:p>
        </w:tc>
        <w:tc>
          <w:tcPr>
            <w:tcW w:w="712" w:type="dxa"/>
            <w:gridSpan w:val="2"/>
            <w:vAlign w:val="center"/>
          </w:tcPr>
          <w:p w:rsidR="006C0885" w:rsidRPr="00433F58" w:rsidRDefault="00CB0DC9" w:rsidP="00DC4572">
            <w:pPr>
              <w:widowControl w:val="0"/>
              <w:autoSpaceDE w:val="0"/>
              <w:autoSpaceDN w:val="0"/>
              <w:adjustRightInd w:val="0"/>
              <w:jc w:val="center"/>
            </w:pPr>
            <w:r>
              <w:t>170</w:t>
            </w:r>
          </w:p>
        </w:tc>
        <w:tc>
          <w:tcPr>
            <w:tcW w:w="708" w:type="dxa"/>
            <w:vAlign w:val="center"/>
          </w:tcPr>
          <w:p w:rsidR="006C0885" w:rsidRPr="00433F58" w:rsidRDefault="00CB0DC9" w:rsidP="00DC4572">
            <w:pPr>
              <w:widowControl w:val="0"/>
              <w:autoSpaceDE w:val="0"/>
              <w:autoSpaceDN w:val="0"/>
              <w:adjustRightInd w:val="0"/>
              <w:jc w:val="center"/>
            </w:pPr>
            <w:r>
              <w:t>136</w:t>
            </w:r>
          </w:p>
        </w:tc>
        <w:tc>
          <w:tcPr>
            <w:tcW w:w="709" w:type="dxa"/>
          </w:tcPr>
          <w:p w:rsidR="006C0885" w:rsidRPr="00433F58" w:rsidRDefault="00CB0DC9" w:rsidP="00DC4572">
            <w:pPr>
              <w:widowControl w:val="0"/>
              <w:autoSpaceDE w:val="0"/>
              <w:autoSpaceDN w:val="0"/>
              <w:adjustRightInd w:val="0"/>
              <w:jc w:val="center"/>
            </w:pPr>
            <w:r>
              <w:t>68</w:t>
            </w:r>
          </w:p>
        </w:tc>
        <w:tc>
          <w:tcPr>
            <w:tcW w:w="709" w:type="dxa"/>
          </w:tcPr>
          <w:p w:rsidR="006C0885" w:rsidRPr="00433F58" w:rsidRDefault="006C0885" w:rsidP="00DC4572">
            <w:pPr>
              <w:widowControl w:val="0"/>
              <w:autoSpaceDE w:val="0"/>
              <w:autoSpaceDN w:val="0"/>
              <w:adjustRightInd w:val="0"/>
              <w:jc w:val="center"/>
            </w:pPr>
            <w:r w:rsidRPr="00433F58">
              <w:t>102</w:t>
            </w:r>
          </w:p>
        </w:tc>
        <w:tc>
          <w:tcPr>
            <w:tcW w:w="709" w:type="dxa"/>
            <w:gridSpan w:val="2"/>
            <w:vAlign w:val="center"/>
          </w:tcPr>
          <w:p w:rsidR="006C0885" w:rsidRPr="00433F58" w:rsidRDefault="006C0885" w:rsidP="00CB0DC9">
            <w:pPr>
              <w:widowControl w:val="0"/>
              <w:autoSpaceDE w:val="0"/>
              <w:autoSpaceDN w:val="0"/>
              <w:adjustRightInd w:val="0"/>
              <w:jc w:val="center"/>
            </w:pPr>
            <w:r>
              <w:t>4</w:t>
            </w:r>
            <w:r w:rsidR="00CB0DC9">
              <w:t>76</w:t>
            </w:r>
          </w:p>
        </w:tc>
      </w:tr>
      <w:tr w:rsidR="006C0885" w:rsidRPr="00433F58" w:rsidTr="00CB1E92">
        <w:trPr>
          <w:trHeight w:val="242"/>
          <w:jc w:val="center"/>
        </w:trPr>
        <w:tc>
          <w:tcPr>
            <w:tcW w:w="3114" w:type="dxa"/>
            <w:vMerge/>
            <w:vAlign w:val="center"/>
            <w:hideMark/>
          </w:tcPr>
          <w:p w:rsidR="006C0885" w:rsidRPr="00433F58" w:rsidRDefault="006C0885" w:rsidP="00DC4572"/>
        </w:tc>
        <w:tc>
          <w:tcPr>
            <w:tcW w:w="3398" w:type="dxa"/>
            <w:hideMark/>
          </w:tcPr>
          <w:p w:rsidR="006C0885" w:rsidRPr="00433F58" w:rsidRDefault="006C0885" w:rsidP="00DC4572">
            <w:pPr>
              <w:widowControl w:val="0"/>
              <w:autoSpaceDE w:val="0"/>
              <w:autoSpaceDN w:val="0"/>
              <w:adjustRightInd w:val="0"/>
              <w:jc w:val="both"/>
            </w:pPr>
            <w:r w:rsidRPr="00433F58">
              <w:t>Литература</w:t>
            </w:r>
          </w:p>
        </w:tc>
        <w:tc>
          <w:tcPr>
            <w:tcW w:w="712" w:type="dxa"/>
            <w:gridSpan w:val="2"/>
            <w:vAlign w:val="center"/>
          </w:tcPr>
          <w:p w:rsidR="006C0885" w:rsidRPr="00433F58" w:rsidRDefault="006C0885" w:rsidP="00CB0DC9">
            <w:pPr>
              <w:widowControl w:val="0"/>
              <w:autoSpaceDE w:val="0"/>
              <w:autoSpaceDN w:val="0"/>
              <w:adjustRightInd w:val="0"/>
              <w:jc w:val="center"/>
            </w:pPr>
            <w:r w:rsidRPr="00433F58">
              <w:t>10</w:t>
            </w:r>
            <w:r w:rsidR="00CB0DC9">
              <w:t>2</w:t>
            </w:r>
          </w:p>
        </w:tc>
        <w:tc>
          <w:tcPr>
            <w:tcW w:w="708" w:type="dxa"/>
            <w:vAlign w:val="center"/>
          </w:tcPr>
          <w:p w:rsidR="006C0885" w:rsidRPr="00433F58" w:rsidRDefault="00CB0DC9" w:rsidP="00DC4572">
            <w:pPr>
              <w:widowControl w:val="0"/>
              <w:autoSpaceDE w:val="0"/>
              <w:autoSpaceDN w:val="0"/>
              <w:adjustRightInd w:val="0"/>
              <w:jc w:val="center"/>
            </w:pPr>
            <w:r>
              <w:t>68</w:t>
            </w:r>
          </w:p>
        </w:tc>
        <w:tc>
          <w:tcPr>
            <w:tcW w:w="709" w:type="dxa"/>
          </w:tcPr>
          <w:p w:rsidR="006C0885" w:rsidRPr="00433F58" w:rsidRDefault="00CB0DC9" w:rsidP="00DC4572">
            <w:pPr>
              <w:widowControl w:val="0"/>
              <w:autoSpaceDE w:val="0"/>
              <w:autoSpaceDN w:val="0"/>
              <w:adjustRightInd w:val="0"/>
              <w:jc w:val="center"/>
            </w:pPr>
            <w:r>
              <w:t>68</w:t>
            </w:r>
          </w:p>
        </w:tc>
        <w:tc>
          <w:tcPr>
            <w:tcW w:w="709" w:type="dxa"/>
          </w:tcPr>
          <w:p w:rsidR="006C0885" w:rsidRPr="00433F58" w:rsidRDefault="006C0885" w:rsidP="00DC4572">
            <w:pPr>
              <w:widowControl w:val="0"/>
              <w:autoSpaceDE w:val="0"/>
              <w:autoSpaceDN w:val="0"/>
              <w:adjustRightInd w:val="0"/>
              <w:jc w:val="center"/>
            </w:pPr>
            <w:r w:rsidRPr="00433F58">
              <w:t>102</w:t>
            </w:r>
          </w:p>
        </w:tc>
        <w:tc>
          <w:tcPr>
            <w:tcW w:w="709" w:type="dxa"/>
            <w:gridSpan w:val="2"/>
            <w:vAlign w:val="center"/>
          </w:tcPr>
          <w:p w:rsidR="006C0885" w:rsidRPr="00433F58" w:rsidRDefault="00CB0DC9" w:rsidP="00DC4572">
            <w:pPr>
              <w:widowControl w:val="0"/>
              <w:autoSpaceDE w:val="0"/>
              <w:autoSpaceDN w:val="0"/>
              <w:adjustRightInd w:val="0"/>
              <w:jc w:val="center"/>
            </w:pPr>
            <w:r>
              <w:t>340</w:t>
            </w:r>
          </w:p>
        </w:tc>
      </w:tr>
      <w:tr w:rsidR="006C0885" w:rsidRPr="00433F58" w:rsidTr="00CB1E92">
        <w:trPr>
          <w:trHeight w:val="303"/>
          <w:jc w:val="center"/>
        </w:trPr>
        <w:tc>
          <w:tcPr>
            <w:tcW w:w="3114" w:type="dxa"/>
            <w:vMerge w:val="restart"/>
            <w:vAlign w:val="center"/>
            <w:hideMark/>
          </w:tcPr>
          <w:p w:rsidR="006C0885" w:rsidRPr="00433F58" w:rsidRDefault="006C0885" w:rsidP="00DC4572">
            <w:pPr>
              <w:widowControl w:val="0"/>
              <w:autoSpaceDE w:val="0"/>
              <w:autoSpaceDN w:val="0"/>
              <w:adjustRightInd w:val="0"/>
            </w:pPr>
            <w:r w:rsidRPr="00433F58">
              <w:t>Родной язык и родная литература</w:t>
            </w:r>
          </w:p>
        </w:tc>
        <w:tc>
          <w:tcPr>
            <w:tcW w:w="3398" w:type="dxa"/>
            <w:hideMark/>
          </w:tcPr>
          <w:p w:rsidR="006C0885" w:rsidRPr="00433F58" w:rsidRDefault="006C0885" w:rsidP="00DC4572">
            <w:pPr>
              <w:widowControl w:val="0"/>
              <w:autoSpaceDE w:val="0"/>
              <w:autoSpaceDN w:val="0"/>
              <w:adjustRightInd w:val="0"/>
            </w:pPr>
            <w:r w:rsidRPr="00433F58">
              <w:t>Родной язык</w:t>
            </w:r>
          </w:p>
        </w:tc>
        <w:tc>
          <w:tcPr>
            <w:tcW w:w="712" w:type="dxa"/>
            <w:gridSpan w:val="2"/>
            <w:vAlign w:val="center"/>
          </w:tcPr>
          <w:p w:rsidR="006C0885" w:rsidRPr="00433F58" w:rsidRDefault="006C0885" w:rsidP="00CB0DC9">
            <w:pPr>
              <w:widowControl w:val="0"/>
              <w:autoSpaceDE w:val="0"/>
              <w:autoSpaceDN w:val="0"/>
              <w:adjustRightInd w:val="0"/>
              <w:jc w:val="center"/>
            </w:pPr>
            <w:r w:rsidRPr="00433F58">
              <w:t>3</w:t>
            </w:r>
            <w:r w:rsidR="00CB0DC9">
              <w:t>4</w:t>
            </w:r>
          </w:p>
        </w:tc>
        <w:tc>
          <w:tcPr>
            <w:tcW w:w="708" w:type="dxa"/>
            <w:vAlign w:val="center"/>
          </w:tcPr>
          <w:p w:rsidR="006C0885" w:rsidRPr="00433F58" w:rsidRDefault="006C0885" w:rsidP="00CB0DC9">
            <w:pPr>
              <w:widowControl w:val="0"/>
              <w:autoSpaceDE w:val="0"/>
              <w:autoSpaceDN w:val="0"/>
              <w:adjustRightInd w:val="0"/>
              <w:jc w:val="center"/>
            </w:pPr>
            <w:r w:rsidRPr="00433F58">
              <w:t>3</w:t>
            </w:r>
            <w:r w:rsidR="00CB0DC9">
              <w:t>4</w:t>
            </w:r>
          </w:p>
        </w:tc>
        <w:tc>
          <w:tcPr>
            <w:tcW w:w="709" w:type="dxa"/>
          </w:tcPr>
          <w:p w:rsidR="006C0885" w:rsidRPr="00433F58" w:rsidRDefault="006C0885" w:rsidP="00CB0DC9">
            <w:pPr>
              <w:widowControl w:val="0"/>
              <w:autoSpaceDE w:val="0"/>
              <w:autoSpaceDN w:val="0"/>
              <w:adjustRightInd w:val="0"/>
              <w:jc w:val="center"/>
            </w:pPr>
            <w:r w:rsidRPr="00433F58">
              <w:t>3</w:t>
            </w:r>
            <w:r w:rsidR="00CB0DC9">
              <w:t>4</w:t>
            </w:r>
          </w:p>
        </w:tc>
        <w:tc>
          <w:tcPr>
            <w:tcW w:w="709" w:type="dxa"/>
          </w:tcPr>
          <w:p w:rsidR="006C0885" w:rsidRPr="00433F58" w:rsidRDefault="006C0885" w:rsidP="00DC4572">
            <w:pPr>
              <w:widowControl w:val="0"/>
              <w:autoSpaceDE w:val="0"/>
              <w:autoSpaceDN w:val="0"/>
              <w:adjustRightInd w:val="0"/>
              <w:jc w:val="center"/>
            </w:pPr>
            <w:r w:rsidRPr="00433F58">
              <w:t>34</w:t>
            </w:r>
          </w:p>
        </w:tc>
        <w:tc>
          <w:tcPr>
            <w:tcW w:w="709" w:type="dxa"/>
            <w:gridSpan w:val="2"/>
            <w:vAlign w:val="center"/>
          </w:tcPr>
          <w:p w:rsidR="006C0885" w:rsidRPr="00433F58" w:rsidRDefault="00CB0DC9" w:rsidP="00DC4572">
            <w:pPr>
              <w:widowControl w:val="0"/>
              <w:autoSpaceDE w:val="0"/>
              <w:autoSpaceDN w:val="0"/>
              <w:adjustRightInd w:val="0"/>
              <w:jc w:val="center"/>
            </w:pPr>
            <w:r>
              <w:t>136</w:t>
            </w:r>
          </w:p>
        </w:tc>
      </w:tr>
      <w:tr w:rsidR="006C0885" w:rsidRPr="00433F58" w:rsidTr="00CB1E92">
        <w:trPr>
          <w:trHeight w:val="323"/>
          <w:jc w:val="center"/>
        </w:trPr>
        <w:tc>
          <w:tcPr>
            <w:tcW w:w="3114" w:type="dxa"/>
            <w:vMerge/>
            <w:vAlign w:val="center"/>
          </w:tcPr>
          <w:p w:rsidR="006C0885" w:rsidRPr="00433F58" w:rsidRDefault="006C0885" w:rsidP="00DC4572">
            <w:pPr>
              <w:widowControl w:val="0"/>
              <w:autoSpaceDE w:val="0"/>
              <w:autoSpaceDN w:val="0"/>
              <w:adjustRightInd w:val="0"/>
            </w:pPr>
          </w:p>
        </w:tc>
        <w:tc>
          <w:tcPr>
            <w:tcW w:w="3398" w:type="dxa"/>
          </w:tcPr>
          <w:p w:rsidR="006C0885" w:rsidRPr="00433F58" w:rsidRDefault="006C0885" w:rsidP="00DC4572">
            <w:pPr>
              <w:widowControl w:val="0"/>
              <w:autoSpaceDE w:val="0"/>
              <w:autoSpaceDN w:val="0"/>
              <w:adjustRightInd w:val="0"/>
            </w:pPr>
            <w:r w:rsidRPr="00433F58">
              <w:t>Родная литература</w:t>
            </w:r>
          </w:p>
        </w:tc>
        <w:tc>
          <w:tcPr>
            <w:tcW w:w="712" w:type="dxa"/>
            <w:gridSpan w:val="2"/>
            <w:vAlign w:val="center"/>
          </w:tcPr>
          <w:p w:rsidR="006C0885" w:rsidRPr="00433F58" w:rsidRDefault="00CB0DC9" w:rsidP="00DC4572">
            <w:pPr>
              <w:widowControl w:val="0"/>
              <w:autoSpaceDE w:val="0"/>
              <w:autoSpaceDN w:val="0"/>
              <w:adjustRightInd w:val="0"/>
              <w:jc w:val="center"/>
            </w:pPr>
            <w:r>
              <w:t>17</w:t>
            </w:r>
          </w:p>
        </w:tc>
        <w:tc>
          <w:tcPr>
            <w:tcW w:w="708" w:type="dxa"/>
            <w:vAlign w:val="center"/>
          </w:tcPr>
          <w:p w:rsidR="006C0885" w:rsidRPr="00433F58" w:rsidRDefault="00CB0DC9" w:rsidP="00DC4572">
            <w:pPr>
              <w:widowControl w:val="0"/>
              <w:autoSpaceDE w:val="0"/>
              <w:autoSpaceDN w:val="0"/>
              <w:adjustRightInd w:val="0"/>
              <w:jc w:val="center"/>
            </w:pPr>
            <w:r>
              <w:t>17</w:t>
            </w:r>
          </w:p>
        </w:tc>
        <w:tc>
          <w:tcPr>
            <w:tcW w:w="709" w:type="dxa"/>
          </w:tcPr>
          <w:p w:rsidR="006C0885" w:rsidRPr="00433F58" w:rsidRDefault="00CB0DC9" w:rsidP="00DC4572">
            <w:pPr>
              <w:widowControl w:val="0"/>
              <w:autoSpaceDE w:val="0"/>
              <w:autoSpaceDN w:val="0"/>
              <w:adjustRightInd w:val="0"/>
              <w:jc w:val="center"/>
            </w:pPr>
            <w:r>
              <w:t>17</w:t>
            </w:r>
          </w:p>
        </w:tc>
        <w:tc>
          <w:tcPr>
            <w:tcW w:w="709" w:type="dxa"/>
          </w:tcPr>
          <w:p w:rsidR="006C0885" w:rsidRPr="00433F58" w:rsidRDefault="006C0885" w:rsidP="00DC4572">
            <w:pPr>
              <w:widowControl w:val="0"/>
              <w:autoSpaceDE w:val="0"/>
              <w:autoSpaceDN w:val="0"/>
              <w:adjustRightInd w:val="0"/>
              <w:jc w:val="center"/>
            </w:pPr>
            <w:r w:rsidRPr="00433F58">
              <w:t>17</w:t>
            </w:r>
          </w:p>
        </w:tc>
        <w:tc>
          <w:tcPr>
            <w:tcW w:w="709" w:type="dxa"/>
            <w:gridSpan w:val="2"/>
            <w:vAlign w:val="center"/>
          </w:tcPr>
          <w:p w:rsidR="006C0885" w:rsidRPr="00433F58" w:rsidRDefault="00CB0DC9" w:rsidP="00DC4572">
            <w:pPr>
              <w:widowControl w:val="0"/>
              <w:autoSpaceDE w:val="0"/>
              <w:autoSpaceDN w:val="0"/>
              <w:adjustRightInd w:val="0"/>
              <w:jc w:val="center"/>
            </w:pPr>
            <w:r>
              <w:t>68</w:t>
            </w:r>
          </w:p>
        </w:tc>
      </w:tr>
      <w:tr w:rsidR="006C0885" w:rsidRPr="00433F58" w:rsidTr="00CB1E92">
        <w:trPr>
          <w:trHeight w:val="293"/>
          <w:jc w:val="center"/>
        </w:trPr>
        <w:tc>
          <w:tcPr>
            <w:tcW w:w="3114" w:type="dxa"/>
            <w:vMerge w:val="restart"/>
            <w:vAlign w:val="center"/>
            <w:hideMark/>
          </w:tcPr>
          <w:p w:rsidR="006C0885" w:rsidRPr="00433F58" w:rsidRDefault="006C0885" w:rsidP="00DC4572">
            <w:pPr>
              <w:widowControl w:val="0"/>
              <w:autoSpaceDE w:val="0"/>
              <w:autoSpaceDN w:val="0"/>
              <w:adjustRightInd w:val="0"/>
            </w:pPr>
            <w:r w:rsidRPr="00433F58">
              <w:t>Иностранные языки</w:t>
            </w:r>
          </w:p>
        </w:tc>
        <w:tc>
          <w:tcPr>
            <w:tcW w:w="3398" w:type="dxa"/>
            <w:hideMark/>
          </w:tcPr>
          <w:p w:rsidR="006C0885" w:rsidRPr="00433F58" w:rsidRDefault="006C0885" w:rsidP="00DC4572">
            <w:pPr>
              <w:widowControl w:val="0"/>
              <w:autoSpaceDE w:val="0"/>
              <w:autoSpaceDN w:val="0"/>
              <w:adjustRightInd w:val="0"/>
              <w:jc w:val="both"/>
            </w:pPr>
            <w:r w:rsidRPr="00433F58">
              <w:t xml:space="preserve">Иностранный язык </w:t>
            </w:r>
          </w:p>
        </w:tc>
        <w:tc>
          <w:tcPr>
            <w:tcW w:w="712" w:type="dxa"/>
            <w:gridSpan w:val="2"/>
            <w:vAlign w:val="center"/>
          </w:tcPr>
          <w:p w:rsidR="006C0885" w:rsidRPr="00433F58" w:rsidRDefault="006C0885" w:rsidP="00CB0DC9">
            <w:pPr>
              <w:widowControl w:val="0"/>
              <w:autoSpaceDE w:val="0"/>
              <w:autoSpaceDN w:val="0"/>
              <w:adjustRightInd w:val="0"/>
              <w:jc w:val="center"/>
            </w:pPr>
            <w:r w:rsidRPr="00433F58">
              <w:t>10</w:t>
            </w:r>
            <w:r w:rsidR="00CB0DC9">
              <w:t>2</w:t>
            </w:r>
          </w:p>
        </w:tc>
        <w:tc>
          <w:tcPr>
            <w:tcW w:w="708" w:type="dxa"/>
            <w:vAlign w:val="center"/>
          </w:tcPr>
          <w:p w:rsidR="006C0885" w:rsidRPr="00433F58" w:rsidRDefault="006C0885" w:rsidP="00CB0DC9">
            <w:pPr>
              <w:widowControl w:val="0"/>
              <w:autoSpaceDE w:val="0"/>
              <w:autoSpaceDN w:val="0"/>
              <w:adjustRightInd w:val="0"/>
              <w:jc w:val="center"/>
            </w:pPr>
            <w:r w:rsidRPr="00433F58">
              <w:t>10</w:t>
            </w:r>
            <w:r w:rsidR="00CB0DC9">
              <w:t>2</w:t>
            </w:r>
          </w:p>
        </w:tc>
        <w:tc>
          <w:tcPr>
            <w:tcW w:w="709" w:type="dxa"/>
          </w:tcPr>
          <w:p w:rsidR="006C0885" w:rsidRPr="00433F58" w:rsidRDefault="006C0885" w:rsidP="00CB0DC9">
            <w:pPr>
              <w:widowControl w:val="0"/>
              <w:autoSpaceDE w:val="0"/>
              <w:autoSpaceDN w:val="0"/>
              <w:adjustRightInd w:val="0"/>
              <w:jc w:val="center"/>
            </w:pPr>
            <w:r w:rsidRPr="00433F58">
              <w:t>10</w:t>
            </w:r>
            <w:r w:rsidR="00CB0DC9">
              <w:t>2</w:t>
            </w:r>
          </w:p>
        </w:tc>
        <w:tc>
          <w:tcPr>
            <w:tcW w:w="709" w:type="dxa"/>
          </w:tcPr>
          <w:p w:rsidR="006C0885" w:rsidRPr="00433F58" w:rsidRDefault="006C0885" w:rsidP="00DC4572">
            <w:pPr>
              <w:widowControl w:val="0"/>
              <w:autoSpaceDE w:val="0"/>
              <w:autoSpaceDN w:val="0"/>
              <w:adjustRightInd w:val="0"/>
              <w:jc w:val="center"/>
            </w:pPr>
            <w:r w:rsidRPr="00433F58">
              <w:t>102</w:t>
            </w:r>
          </w:p>
        </w:tc>
        <w:tc>
          <w:tcPr>
            <w:tcW w:w="709" w:type="dxa"/>
            <w:gridSpan w:val="2"/>
            <w:vAlign w:val="center"/>
          </w:tcPr>
          <w:p w:rsidR="006C0885" w:rsidRPr="00433F58" w:rsidRDefault="006C0885" w:rsidP="00CB0DC9">
            <w:pPr>
              <w:widowControl w:val="0"/>
              <w:autoSpaceDE w:val="0"/>
              <w:autoSpaceDN w:val="0"/>
              <w:adjustRightInd w:val="0"/>
              <w:jc w:val="center"/>
            </w:pPr>
            <w:r>
              <w:t>4</w:t>
            </w:r>
            <w:r w:rsidR="00CB0DC9">
              <w:t>08</w:t>
            </w:r>
          </w:p>
        </w:tc>
      </w:tr>
      <w:tr w:rsidR="006C0885" w:rsidRPr="00433F58" w:rsidTr="00CB1E92">
        <w:trPr>
          <w:trHeight w:val="283"/>
          <w:jc w:val="center"/>
        </w:trPr>
        <w:tc>
          <w:tcPr>
            <w:tcW w:w="3114" w:type="dxa"/>
            <w:vMerge/>
            <w:vAlign w:val="center"/>
            <w:hideMark/>
          </w:tcPr>
          <w:p w:rsidR="006C0885" w:rsidRPr="00433F58" w:rsidRDefault="006C0885" w:rsidP="00DC4572">
            <w:pPr>
              <w:widowControl w:val="0"/>
              <w:autoSpaceDE w:val="0"/>
              <w:autoSpaceDN w:val="0"/>
              <w:adjustRightInd w:val="0"/>
            </w:pPr>
          </w:p>
        </w:tc>
        <w:tc>
          <w:tcPr>
            <w:tcW w:w="3398" w:type="dxa"/>
            <w:hideMark/>
          </w:tcPr>
          <w:p w:rsidR="006C0885" w:rsidRPr="00433F58" w:rsidRDefault="006C0885" w:rsidP="00DC4572">
            <w:pPr>
              <w:widowControl w:val="0"/>
              <w:autoSpaceDE w:val="0"/>
              <w:autoSpaceDN w:val="0"/>
              <w:adjustRightInd w:val="0"/>
              <w:jc w:val="both"/>
            </w:pPr>
            <w:r w:rsidRPr="00433F58">
              <w:t>Второй иностранный язык</w:t>
            </w:r>
          </w:p>
        </w:tc>
        <w:tc>
          <w:tcPr>
            <w:tcW w:w="712" w:type="dxa"/>
            <w:gridSpan w:val="2"/>
            <w:vAlign w:val="center"/>
          </w:tcPr>
          <w:p w:rsidR="006C0885" w:rsidRPr="00433F58" w:rsidRDefault="006C0885" w:rsidP="00DC4572">
            <w:pPr>
              <w:widowControl w:val="0"/>
              <w:autoSpaceDE w:val="0"/>
              <w:autoSpaceDN w:val="0"/>
              <w:adjustRightInd w:val="0"/>
            </w:pPr>
          </w:p>
        </w:tc>
        <w:tc>
          <w:tcPr>
            <w:tcW w:w="708" w:type="dxa"/>
            <w:vAlign w:val="center"/>
          </w:tcPr>
          <w:p w:rsidR="006C0885" w:rsidRPr="00433F58" w:rsidRDefault="006C0885" w:rsidP="00CB0DC9">
            <w:pPr>
              <w:widowControl w:val="0"/>
              <w:autoSpaceDE w:val="0"/>
              <w:autoSpaceDN w:val="0"/>
              <w:adjustRightInd w:val="0"/>
              <w:jc w:val="center"/>
            </w:pPr>
            <w:r w:rsidRPr="00433F58">
              <w:t>3</w:t>
            </w:r>
            <w:r w:rsidR="00CB0DC9">
              <w:t>4</w:t>
            </w:r>
          </w:p>
        </w:tc>
        <w:tc>
          <w:tcPr>
            <w:tcW w:w="709" w:type="dxa"/>
          </w:tcPr>
          <w:p w:rsidR="006C0885" w:rsidRPr="00433F58" w:rsidRDefault="006C0885" w:rsidP="00CB0DC9">
            <w:pPr>
              <w:widowControl w:val="0"/>
              <w:autoSpaceDE w:val="0"/>
              <w:autoSpaceDN w:val="0"/>
              <w:adjustRightInd w:val="0"/>
              <w:jc w:val="center"/>
            </w:pPr>
            <w:r w:rsidRPr="00433F58">
              <w:t>17</w:t>
            </w:r>
          </w:p>
        </w:tc>
        <w:tc>
          <w:tcPr>
            <w:tcW w:w="709" w:type="dxa"/>
          </w:tcPr>
          <w:p w:rsidR="006C0885" w:rsidRPr="00433F58" w:rsidRDefault="006C0885" w:rsidP="00DC4572">
            <w:pPr>
              <w:widowControl w:val="0"/>
              <w:autoSpaceDE w:val="0"/>
              <w:autoSpaceDN w:val="0"/>
              <w:adjustRightInd w:val="0"/>
              <w:jc w:val="center"/>
            </w:pPr>
            <w:r w:rsidRPr="00433F58">
              <w:t>17</w:t>
            </w:r>
          </w:p>
        </w:tc>
        <w:tc>
          <w:tcPr>
            <w:tcW w:w="709" w:type="dxa"/>
            <w:gridSpan w:val="2"/>
            <w:vAlign w:val="center"/>
          </w:tcPr>
          <w:p w:rsidR="006C0885" w:rsidRPr="00433F58" w:rsidRDefault="00CB0DC9" w:rsidP="00DC4572">
            <w:pPr>
              <w:widowControl w:val="0"/>
              <w:autoSpaceDE w:val="0"/>
              <w:autoSpaceDN w:val="0"/>
              <w:adjustRightInd w:val="0"/>
              <w:jc w:val="center"/>
            </w:pPr>
            <w:r>
              <w:t>68</w:t>
            </w:r>
          </w:p>
        </w:tc>
      </w:tr>
      <w:tr w:rsidR="006C0885" w:rsidRPr="00433F58" w:rsidTr="00CB1E92">
        <w:trPr>
          <w:trHeight w:val="309"/>
          <w:jc w:val="center"/>
        </w:trPr>
        <w:tc>
          <w:tcPr>
            <w:tcW w:w="3114" w:type="dxa"/>
            <w:vMerge w:val="restart"/>
            <w:vAlign w:val="center"/>
            <w:hideMark/>
          </w:tcPr>
          <w:p w:rsidR="006C0885" w:rsidRPr="00433F58" w:rsidRDefault="006C0885" w:rsidP="00DC4572">
            <w:pPr>
              <w:widowControl w:val="0"/>
              <w:autoSpaceDE w:val="0"/>
              <w:autoSpaceDN w:val="0"/>
              <w:adjustRightInd w:val="0"/>
            </w:pPr>
          </w:p>
          <w:p w:rsidR="006C0885" w:rsidRPr="00433F58" w:rsidRDefault="006C0885" w:rsidP="00DC4572">
            <w:pPr>
              <w:widowControl w:val="0"/>
              <w:autoSpaceDE w:val="0"/>
              <w:autoSpaceDN w:val="0"/>
              <w:adjustRightInd w:val="0"/>
            </w:pPr>
            <w:r w:rsidRPr="00433F58">
              <w:t>Общественно-научные предметы</w:t>
            </w:r>
          </w:p>
        </w:tc>
        <w:tc>
          <w:tcPr>
            <w:tcW w:w="3398" w:type="dxa"/>
            <w:hideMark/>
          </w:tcPr>
          <w:p w:rsidR="006C0885" w:rsidRPr="00433F58" w:rsidRDefault="006C0885" w:rsidP="00DC4572">
            <w:pPr>
              <w:widowControl w:val="0"/>
              <w:autoSpaceDE w:val="0"/>
              <w:autoSpaceDN w:val="0"/>
              <w:adjustRightInd w:val="0"/>
              <w:jc w:val="both"/>
            </w:pPr>
            <w:r w:rsidRPr="00433F58">
              <w:t>История</w:t>
            </w:r>
          </w:p>
        </w:tc>
        <w:tc>
          <w:tcPr>
            <w:tcW w:w="712" w:type="dxa"/>
            <w:gridSpan w:val="2"/>
            <w:vAlign w:val="center"/>
          </w:tcPr>
          <w:p w:rsidR="006C0885" w:rsidRPr="00433F58" w:rsidRDefault="00CB0DC9" w:rsidP="00DC4572">
            <w:pPr>
              <w:widowControl w:val="0"/>
              <w:autoSpaceDE w:val="0"/>
              <w:autoSpaceDN w:val="0"/>
              <w:adjustRightInd w:val="0"/>
              <w:jc w:val="center"/>
            </w:pPr>
            <w:r>
              <w:t>68</w:t>
            </w:r>
          </w:p>
        </w:tc>
        <w:tc>
          <w:tcPr>
            <w:tcW w:w="708" w:type="dxa"/>
            <w:vAlign w:val="center"/>
          </w:tcPr>
          <w:p w:rsidR="006C0885" w:rsidRPr="00433F58" w:rsidRDefault="00CB0DC9" w:rsidP="00DC4572">
            <w:pPr>
              <w:widowControl w:val="0"/>
              <w:autoSpaceDE w:val="0"/>
              <w:autoSpaceDN w:val="0"/>
              <w:adjustRightInd w:val="0"/>
              <w:jc w:val="center"/>
            </w:pPr>
            <w:r>
              <w:t>68</w:t>
            </w:r>
          </w:p>
        </w:tc>
        <w:tc>
          <w:tcPr>
            <w:tcW w:w="709" w:type="dxa"/>
          </w:tcPr>
          <w:p w:rsidR="006C0885" w:rsidRPr="00433F58" w:rsidRDefault="00CB0DC9" w:rsidP="00DC4572">
            <w:pPr>
              <w:widowControl w:val="0"/>
              <w:autoSpaceDE w:val="0"/>
              <w:autoSpaceDN w:val="0"/>
              <w:adjustRightInd w:val="0"/>
              <w:jc w:val="center"/>
            </w:pPr>
            <w:r>
              <w:t>68</w:t>
            </w:r>
          </w:p>
        </w:tc>
        <w:tc>
          <w:tcPr>
            <w:tcW w:w="709" w:type="dxa"/>
          </w:tcPr>
          <w:p w:rsidR="006C0885" w:rsidRPr="00433F58" w:rsidRDefault="006C0885" w:rsidP="00DC4572">
            <w:pPr>
              <w:widowControl w:val="0"/>
              <w:autoSpaceDE w:val="0"/>
              <w:autoSpaceDN w:val="0"/>
              <w:adjustRightInd w:val="0"/>
              <w:jc w:val="center"/>
            </w:pPr>
            <w:r w:rsidRPr="00433F58">
              <w:t>68</w:t>
            </w:r>
          </w:p>
        </w:tc>
        <w:tc>
          <w:tcPr>
            <w:tcW w:w="709" w:type="dxa"/>
            <w:gridSpan w:val="2"/>
            <w:vAlign w:val="center"/>
          </w:tcPr>
          <w:p w:rsidR="006C0885" w:rsidRPr="00433F58" w:rsidRDefault="004D2C1F" w:rsidP="00DC4572">
            <w:pPr>
              <w:widowControl w:val="0"/>
              <w:autoSpaceDE w:val="0"/>
              <w:autoSpaceDN w:val="0"/>
              <w:adjustRightInd w:val="0"/>
              <w:jc w:val="center"/>
            </w:pPr>
            <w:r>
              <w:t>272</w:t>
            </w:r>
          </w:p>
        </w:tc>
      </w:tr>
      <w:tr w:rsidR="006C0885" w:rsidRPr="00433F58" w:rsidTr="00CB1E92">
        <w:trPr>
          <w:trHeight w:val="328"/>
          <w:jc w:val="center"/>
        </w:trPr>
        <w:tc>
          <w:tcPr>
            <w:tcW w:w="3114" w:type="dxa"/>
            <w:vMerge/>
            <w:vAlign w:val="center"/>
            <w:hideMark/>
          </w:tcPr>
          <w:p w:rsidR="006C0885" w:rsidRPr="00433F58" w:rsidRDefault="006C0885" w:rsidP="00DC4572"/>
        </w:tc>
        <w:tc>
          <w:tcPr>
            <w:tcW w:w="3398" w:type="dxa"/>
            <w:hideMark/>
          </w:tcPr>
          <w:p w:rsidR="006C0885" w:rsidRPr="00433F58" w:rsidRDefault="006C0885" w:rsidP="00DC4572">
            <w:pPr>
              <w:widowControl w:val="0"/>
              <w:autoSpaceDE w:val="0"/>
              <w:autoSpaceDN w:val="0"/>
              <w:adjustRightInd w:val="0"/>
              <w:jc w:val="both"/>
            </w:pPr>
            <w:r w:rsidRPr="00433F58">
              <w:t>Обществознание</w:t>
            </w:r>
          </w:p>
        </w:tc>
        <w:tc>
          <w:tcPr>
            <w:tcW w:w="712" w:type="dxa"/>
            <w:gridSpan w:val="2"/>
            <w:vAlign w:val="center"/>
          </w:tcPr>
          <w:p w:rsidR="006C0885" w:rsidRPr="00433F58" w:rsidRDefault="006C0885" w:rsidP="004D2C1F">
            <w:pPr>
              <w:widowControl w:val="0"/>
              <w:autoSpaceDE w:val="0"/>
              <w:autoSpaceDN w:val="0"/>
              <w:adjustRightInd w:val="0"/>
              <w:jc w:val="center"/>
            </w:pPr>
            <w:r w:rsidRPr="00433F58">
              <w:t>3</w:t>
            </w:r>
            <w:r w:rsidR="004D2C1F">
              <w:t>4</w:t>
            </w:r>
          </w:p>
        </w:tc>
        <w:tc>
          <w:tcPr>
            <w:tcW w:w="708" w:type="dxa"/>
            <w:vAlign w:val="center"/>
          </w:tcPr>
          <w:p w:rsidR="006C0885" w:rsidRPr="00433F58" w:rsidRDefault="006C0885" w:rsidP="004D2C1F">
            <w:pPr>
              <w:widowControl w:val="0"/>
              <w:autoSpaceDE w:val="0"/>
              <w:autoSpaceDN w:val="0"/>
              <w:adjustRightInd w:val="0"/>
              <w:jc w:val="center"/>
            </w:pPr>
            <w:r w:rsidRPr="00433F58">
              <w:t>3</w:t>
            </w:r>
            <w:r w:rsidR="004D2C1F">
              <w:t>4</w:t>
            </w:r>
          </w:p>
        </w:tc>
        <w:tc>
          <w:tcPr>
            <w:tcW w:w="709" w:type="dxa"/>
          </w:tcPr>
          <w:p w:rsidR="006C0885" w:rsidRPr="00433F58" w:rsidRDefault="006C0885" w:rsidP="004D2C1F">
            <w:pPr>
              <w:widowControl w:val="0"/>
              <w:autoSpaceDE w:val="0"/>
              <w:autoSpaceDN w:val="0"/>
              <w:adjustRightInd w:val="0"/>
              <w:jc w:val="center"/>
            </w:pPr>
            <w:r w:rsidRPr="00433F58">
              <w:t>3</w:t>
            </w:r>
            <w:r w:rsidR="004D2C1F">
              <w:t>4</w:t>
            </w:r>
          </w:p>
        </w:tc>
        <w:tc>
          <w:tcPr>
            <w:tcW w:w="709" w:type="dxa"/>
          </w:tcPr>
          <w:p w:rsidR="006C0885" w:rsidRPr="00433F58" w:rsidRDefault="006C0885" w:rsidP="00DC4572">
            <w:pPr>
              <w:widowControl w:val="0"/>
              <w:autoSpaceDE w:val="0"/>
              <w:autoSpaceDN w:val="0"/>
              <w:adjustRightInd w:val="0"/>
              <w:jc w:val="center"/>
            </w:pPr>
            <w:r w:rsidRPr="00433F58">
              <w:t>34</w:t>
            </w:r>
          </w:p>
        </w:tc>
        <w:tc>
          <w:tcPr>
            <w:tcW w:w="709" w:type="dxa"/>
            <w:gridSpan w:val="2"/>
            <w:vAlign w:val="center"/>
          </w:tcPr>
          <w:p w:rsidR="006C0885" w:rsidRPr="00433F58" w:rsidRDefault="006C0885" w:rsidP="004D2C1F">
            <w:pPr>
              <w:widowControl w:val="0"/>
              <w:autoSpaceDE w:val="0"/>
              <w:autoSpaceDN w:val="0"/>
              <w:adjustRightInd w:val="0"/>
              <w:jc w:val="center"/>
            </w:pPr>
            <w:r w:rsidRPr="00433F58">
              <w:t>13</w:t>
            </w:r>
            <w:r w:rsidR="004D2C1F">
              <w:t>6</w:t>
            </w:r>
          </w:p>
        </w:tc>
      </w:tr>
      <w:tr w:rsidR="006C0885" w:rsidRPr="00433F58" w:rsidTr="00CB1E92">
        <w:trPr>
          <w:trHeight w:val="184"/>
          <w:jc w:val="center"/>
        </w:trPr>
        <w:tc>
          <w:tcPr>
            <w:tcW w:w="3114" w:type="dxa"/>
            <w:vMerge/>
            <w:vAlign w:val="center"/>
            <w:hideMark/>
          </w:tcPr>
          <w:p w:rsidR="006C0885" w:rsidRPr="00433F58" w:rsidRDefault="006C0885" w:rsidP="00DC4572"/>
        </w:tc>
        <w:tc>
          <w:tcPr>
            <w:tcW w:w="3398" w:type="dxa"/>
            <w:hideMark/>
          </w:tcPr>
          <w:p w:rsidR="006C0885" w:rsidRPr="00433F58" w:rsidRDefault="006C0885" w:rsidP="00DC4572">
            <w:pPr>
              <w:widowControl w:val="0"/>
              <w:autoSpaceDE w:val="0"/>
              <w:autoSpaceDN w:val="0"/>
              <w:adjustRightInd w:val="0"/>
              <w:jc w:val="both"/>
            </w:pPr>
            <w:r w:rsidRPr="00433F58">
              <w:t>География</w:t>
            </w:r>
          </w:p>
        </w:tc>
        <w:tc>
          <w:tcPr>
            <w:tcW w:w="712" w:type="dxa"/>
            <w:gridSpan w:val="2"/>
            <w:vAlign w:val="center"/>
          </w:tcPr>
          <w:p w:rsidR="006C0885" w:rsidRPr="00433F58" w:rsidRDefault="006C0885" w:rsidP="004D2C1F">
            <w:pPr>
              <w:widowControl w:val="0"/>
              <w:autoSpaceDE w:val="0"/>
              <w:autoSpaceDN w:val="0"/>
              <w:adjustRightInd w:val="0"/>
              <w:jc w:val="center"/>
            </w:pPr>
            <w:r w:rsidRPr="00433F58">
              <w:t>3</w:t>
            </w:r>
            <w:r w:rsidR="004D2C1F">
              <w:t>4</w:t>
            </w:r>
          </w:p>
        </w:tc>
        <w:tc>
          <w:tcPr>
            <w:tcW w:w="708" w:type="dxa"/>
            <w:vAlign w:val="center"/>
          </w:tcPr>
          <w:p w:rsidR="006C0885" w:rsidRPr="00433F58" w:rsidRDefault="004D2C1F" w:rsidP="00DC4572">
            <w:pPr>
              <w:widowControl w:val="0"/>
              <w:autoSpaceDE w:val="0"/>
              <w:autoSpaceDN w:val="0"/>
              <w:adjustRightInd w:val="0"/>
              <w:jc w:val="center"/>
            </w:pPr>
            <w:r>
              <w:t>68</w:t>
            </w:r>
          </w:p>
        </w:tc>
        <w:tc>
          <w:tcPr>
            <w:tcW w:w="709" w:type="dxa"/>
          </w:tcPr>
          <w:p w:rsidR="006C0885" w:rsidRPr="00433F58" w:rsidRDefault="004D2C1F" w:rsidP="004D2C1F">
            <w:pPr>
              <w:widowControl w:val="0"/>
              <w:autoSpaceDE w:val="0"/>
              <w:autoSpaceDN w:val="0"/>
              <w:adjustRightInd w:val="0"/>
              <w:jc w:val="center"/>
            </w:pPr>
            <w:r>
              <w:t>68</w:t>
            </w:r>
          </w:p>
        </w:tc>
        <w:tc>
          <w:tcPr>
            <w:tcW w:w="709" w:type="dxa"/>
          </w:tcPr>
          <w:p w:rsidR="006C0885" w:rsidRPr="00433F58" w:rsidRDefault="006C0885" w:rsidP="00DC4572">
            <w:pPr>
              <w:widowControl w:val="0"/>
              <w:autoSpaceDE w:val="0"/>
              <w:autoSpaceDN w:val="0"/>
              <w:adjustRightInd w:val="0"/>
              <w:jc w:val="center"/>
            </w:pPr>
            <w:r w:rsidRPr="00433F58">
              <w:t>68</w:t>
            </w:r>
          </w:p>
        </w:tc>
        <w:tc>
          <w:tcPr>
            <w:tcW w:w="709" w:type="dxa"/>
            <w:gridSpan w:val="2"/>
            <w:vAlign w:val="center"/>
          </w:tcPr>
          <w:p w:rsidR="006C0885" w:rsidRPr="00433F58" w:rsidRDefault="006C0885" w:rsidP="004D2C1F">
            <w:pPr>
              <w:widowControl w:val="0"/>
              <w:autoSpaceDE w:val="0"/>
              <w:autoSpaceDN w:val="0"/>
              <w:adjustRightInd w:val="0"/>
              <w:jc w:val="center"/>
            </w:pPr>
            <w:r>
              <w:t>2</w:t>
            </w:r>
            <w:r w:rsidR="004D2C1F">
              <w:t>38</w:t>
            </w:r>
          </w:p>
        </w:tc>
      </w:tr>
      <w:tr w:rsidR="006C0885" w:rsidRPr="00433F58" w:rsidTr="00CB1E92">
        <w:trPr>
          <w:trHeight w:val="227"/>
          <w:jc w:val="center"/>
        </w:trPr>
        <w:tc>
          <w:tcPr>
            <w:tcW w:w="3114" w:type="dxa"/>
            <w:vMerge w:val="restart"/>
            <w:vAlign w:val="center"/>
            <w:hideMark/>
          </w:tcPr>
          <w:p w:rsidR="006C0885" w:rsidRPr="00433F58" w:rsidRDefault="006C0885" w:rsidP="00DC4572">
            <w:pPr>
              <w:widowControl w:val="0"/>
              <w:autoSpaceDE w:val="0"/>
              <w:autoSpaceDN w:val="0"/>
              <w:adjustRightInd w:val="0"/>
            </w:pPr>
            <w:r w:rsidRPr="00433F58">
              <w:t>Математика и информатика</w:t>
            </w:r>
          </w:p>
        </w:tc>
        <w:tc>
          <w:tcPr>
            <w:tcW w:w="3398" w:type="dxa"/>
            <w:hideMark/>
          </w:tcPr>
          <w:p w:rsidR="006C0885" w:rsidRPr="00433F58" w:rsidRDefault="006C0885" w:rsidP="00DC4572">
            <w:pPr>
              <w:widowControl w:val="0"/>
              <w:autoSpaceDE w:val="0"/>
              <w:autoSpaceDN w:val="0"/>
              <w:adjustRightInd w:val="0"/>
              <w:jc w:val="both"/>
            </w:pPr>
            <w:r w:rsidRPr="00433F58">
              <w:t>Математика</w:t>
            </w:r>
          </w:p>
        </w:tc>
        <w:tc>
          <w:tcPr>
            <w:tcW w:w="712" w:type="dxa"/>
            <w:gridSpan w:val="2"/>
            <w:vAlign w:val="center"/>
          </w:tcPr>
          <w:p w:rsidR="006C0885" w:rsidRPr="00433F58" w:rsidRDefault="004D2C1F" w:rsidP="00DC4572">
            <w:pPr>
              <w:widowControl w:val="0"/>
              <w:autoSpaceDE w:val="0"/>
              <w:autoSpaceDN w:val="0"/>
              <w:adjustRightInd w:val="0"/>
              <w:jc w:val="center"/>
            </w:pPr>
            <w:r>
              <w:t>170</w:t>
            </w:r>
          </w:p>
        </w:tc>
        <w:tc>
          <w:tcPr>
            <w:tcW w:w="708" w:type="dxa"/>
            <w:vAlign w:val="center"/>
          </w:tcPr>
          <w:p w:rsidR="006C0885" w:rsidRPr="00433F58" w:rsidRDefault="006C0885" w:rsidP="00DC4572">
            <w:pPr>
              <w:widowControl w:val="0"/>
              <w:autoSpaceDE w:val="0"/>
              <w:autoSpaceDN w:val="0"/>
              <w:adjustRightInd w:val="0"/>
            </w:pPr>
          </w:p>
        </w:tc>
        <w:tc>
          <w:tcPr>
            <w:tcW w:w="709" w:type="dxa"/>
          </w:tcPr>
          <w:p w:rsidR="006C0885" w:rsidRPr="00433F58" w:rsidRDefault="006C0885" w:rsidP="00DC4572">
            <w:pPr>
              <w:widowControl w:val="0"/>
              <w:autoSpaceDE w:val="0"/>
              <w:autoSpaceDN w:val="0"/>
              <w:adjustRightInd w:val="0"/>
            </w:pPr>
          </w:p>
        </w:tc>
        <w:tc>
          <w:tcPr>
            <w:tcW w:w="709" w:type="dxa"/>
          </w:tcPr>
          <w:p w:rsidR="006C0885" w:rsidRPr="00433F58" w:rsidRDefault="006C0885" w:rsidP="00DC4572">
            <w:pPr>
              <w:widowControl w:val="0"/>
              <w:autoSpaceDE w:val="0"/>
              <w:autoSpaceDN w:val="0"/>
              <w:adjustRightInd w:val="0"/>
            </w:pPr>
          </w:p>
        </w:tc>
        <w:tc>
          <w:tcPr>
            <w:tcW w:w="709" w:type="dxa"/>
            <w:gridSpan w:val="2"/>
            <w:vAlign w:val="center"/>
          </w:tcPr>
          <w:p w:rsidR="006C0885" w:rsidRPr="00433F58" w:rsidRDefault="006C0885" w:rsidP="004D2C1F">
            <w:pPr>
              <w:widowControl w:val="0"/>
              <w:autoSpaceDE w:val="0"/>
              <w:autoSpaceDN w:val="0"/>
              <w:adjustRightInd w:val="0"/>
              <w:jc w:val="center"/>
            </w:pPr>
            <w:r>
              <w:t>1</w:t>
            </w:r>
            <w:r w:rsidR="004D2C1F">
              <w:t>70</w:t>
            </w:r>
          </w:p>
        </w:tc>
      </w:tr>
      <w:tr w:rsidR="006C0885" w:rsidRPr="00433F58" w:rsidTr="00CB1E92">
        <w:trPr>
          <w:trHeight w:val="288"/>
          <w:jc w:val="center"/>
        </w:trPr>
        <w:tc>
          <w:tcPr>
            <w:tcW w:w="3114" w:type="dxa"/>
            <w:vMerge/>
            <w:vAlign w:val="center"/>
            <w:hideMark/>
          </w:tcPr>
          <w:p w:rsidR="006C0885" w:rsidRPr="00433F58" w:rsidRDefault="006C0885" w:rsidP="00DC4572"/>
        </w:tc>
        <w:tc>
          <w:tcPr>
            <w:tcW w:w="3398" w:type="dxa"/>
            <w:hideMark/>
          </w:tcPr>
          <w:p w:rsidR="006C0885" w:rsidRPr="00433F58" w:rsidRDefault="006C0885" w:rsidP="00DC4572">
            <w:pPr>
              <w:widowControl w:val="0"/>
              <w:autoSpaceDE w:val="0"/>
              <w:autoSpaceDN w:val="0"/>
              <w:adjustRightInd w:val="0"/>
              <w:jc w:val="both"/>
            </w:pPr>
            <w:r w:rsidRPr="00433F58">
              <w:t>Алгебра</w:t>
            </w:r>
          </w:p>
        </w:tc>
        <w:tc>
          <w:tcPr>
            <w:tcW w:w="712" w:type="dxa"/>
            <w:gridSpan w:val="2"/>
            <w:vAlign w:val="center"/>
          </w:tcPr>
          <w:p w:rsidR="006C0885" w:rsidRPr="00433F58" w:rsidRDefault="006C0885" w:rsidP="00DC4572">
            <w:pPr>
              <w:widowControl w:val="0"/>
              <w:autoSpaceDE w:val="0"/>
              <w:autoSpaceDN w:val="0"/>
              <w:adjustRightInd w:val="0"/>
            </w:pPr>
          </w:p>
        </w:tc>
        <w:tc>
          <w:tcPr>
            <w:tcW w:w="708" w:type="dxa"/>
            <w:vAlign w:val="center"/>
          </w:tcPr>
          <w:p w:rsidR="006C0885" w:rsidRPr="00433F58" w:rsidRDefault="004D2C1F" w:rsidP="00DC4572">
            <w:pPr>
              <w:widowControl w:val="0"/>
              <w:autoSpaceDE w:val="0"/>
              <w:autoSpaceDN w:val="0"/>
              <w:adjustRightInd w:val="0"/>
              <w:jc w:val="center"/>
            </w:pPr>
            <w:r>
              <w:t>102</w:t>
            </w:r>
          </w:p>
        </w:tc>
        <w:tc>
          <w:tcPr>
            <w:tcW w:w="709" w:type="dxa"/>
          </w:tcPr>
          <w:p w:rsidR="006C0885" w:rsidRPr="00433F58" w:rsidRDefault="006C0885" w:rsidP="004D2C1F">
            <w:pPr>
              <w:widowControl w:val="0"/>
              <w:autoSpaceDE w:val="0"/>
              <w:autoSpaceDN w:val="0"/>
              <w:adjustRightInd w:val="0"/>
              <w:jc w:val="center"/>
            </w:pPr>
            <w:r w:rsidRPr="00433F58">
              <w:t>10</w:t>
            </w:r>
            <w:r w:rsidR="004D2C1F">
              <w:t>2</w:t>
            </w:r>
          </w:p>
        </w:tc>
        <w:tc>
          <w:tcPr>
            <w:tcW w:w="709" w:type="dxa"/>
          </w:tcPr>
          <w:p w:rsidR="006C0885" w:rsidRPr="00433F58" w:rsidRDefault="006C0885" w:rsidP="00DC4572">
            <w:pPr>
              <w:widowControl w:val="0"/>
              <w:autoSpaceDE w:val="0"/>
              <w:autoSpaceDN w:val="0"/>
              <w:adjustRightInd w:val="0"/>
              <w:jc w:val="center"/>
            </w:pPr>
            <w:r w:rsidRPr="00433F58">
              <w:t>102</w:t>
            </w:r>
          </w:p>
        </w:tc>
        <w:tc>
          <w:tcPr>
            <w:tcW w:w="709" w:type="dxa"/>
            <w:gridSpan w:val="2"/>
            <w:vAlign w:val="center"/>
          </w:tcPr>
          <w:p w:rsidR="006C0885" w:rsidRPr="00433F58" w:rsidRDefault="004D2C1F" w:rsidP="00DC4572">
            <w:pPr>
              <w:widowControl w:val="0"/>
              <w:autoSpaceDE w:val="0"/>
              <w:autoSpaceDN w:val="0"/>
              <w:adjustRightInd w:val="0"/>
              <w:jc w:val="center"/>
            </w:pPr>
            <w:r>
              <w:t>306</w:t>
            </w:r>
          </w:p>
        </w:tc>
      </w:tr>
      <w:tr w:rsidR="006C0885" w:rsidRPr="00433F58" w:rsidTr="00CB1E92">
        <w:trPr>
          <w:trHeight w:val="265"/>
          <w:jc w:val="center"/>
        </w:trPr>
        <w:tc>
          <w:tcPr>
            <w:tcW w:w="3114" w:type="dxa"/>
            <w:vMerge/>
            <w:vAlign w:val="center"/>
            <w:hideMark/>
          </w:tcPr>
          <w:p w:rsidR="006C0885" w:rsidRPr="00433F58" w:rsidRDefault="006C0885" w:rsidP="00DC4572"/>
        </w:tc>
        <w:tc>
          <w:tcPr>
            <w:tcW w:w="3398" w:type="dxa"/>
            <w:hideMark/>
          </w:tcPr>
          <w:p w:rsidR="006C0885" w:rsidRPr="00433F58" w:rsidRDefault="006C0885" w:rsidP="00DC4572">
            <w:pPr>
              <w:widowControl w:val="0"/>
              <w:autoSpaceDE w:val="0"/>
              <w:autoSpaceDN w:val="0"/>
              <w:adjustRightInd w:val="0"/>
              <w:jc w:val="both"/>
            </w:pPr>
            <w:r w:rsidRPr="00433F58">
              <w:t>Геометрия</w:t>
            </w:r>
          </w:p>
        </w:tc>
        <w:tc>
          <w:tcPr>
            <w:tcW w:w="712" w:type="dxa"/>
            <w:gridSpan w:val="2"/>
            <w:vAlign w:val="center"/>
          </w:tcPr>
          <w:p w:rsidR="006C0885" w:rsidRPr="00433F58" w:rsidRDefault="006C0885" w:rsidP="00DC4572">
            <w:pPr>
              <w:widowControl w:val="0"/>
              <w:autoSpaceDE w:val="0"/>
              <w:autoSpaceDN w:val="0"/>
              <w:adjustRightInd w:val="0"/>
            </w:pPr>
          </w:p>
        </w:tc>
        <w:tc>
          <w:tcPr>
            <w:tcW w:w="708" w:type="dxa"/>
            <w:vAlign w:val="center"/>
          </w:tcPr>
          <w:p w:rsidR="006C0885" w:rsidRPr="00433F58" w:rsidRDefault="004D2C1F" w:rsidP="00DC4572">
            <w:pPr>
              <w:widowControl w:val="0"/>
              <w:autoSpaceDE w:val="0"/>
              <w:autoSpaceDN w:val="0"/>
              <w:adjustRightInd w:val="0"/>
              <w:jc w:val="center"/>
            </w:pPr>
            <w:r>
              <w:t>68</w:t>
            </w:r>
          </w:p>
        </w:tc>
        <w:tc>
          <w:tcPr>
            <w:tcW w:w="709" w:type="dxa"/>
          </w:tcPr>
          <w:p w:rsidR="006C0885" w:rsidRPr="00433F58" w:rsidRDefault="004D2C1F" w:rsidP="00DC4572">
            <w:pPr>
              <w:widowControl w:val="0"/>
              <w:autoSpaceDE w:val="0"/>
              <w:autoSpaceDN w:val="0"/>
              <w:adjustRightInd w:val="0"/>
              <w:jc w:val="center"/>
            </w:pPr>
            <w:r>
              <w:t>68</w:t>
            </w:r>
          </w:p>
        </w:tc>
        <w:tc>
          <w:tcPr>
            <w:tcW w:w="709" w:type="dxa"/>
          </w:tcPr>
          <w:p w:rsidR="006C0885" w:rsidRPr="00433F58" w:rsidRDefault="006C0885" w:rsidP="00DC4572">
            <w:pPr>
              <w:widowControl w:val="0"/>
              <w:autoSpaceDE w:val="0"/>
              <w:autoSpaceDN w:val="0"/>
              <w:adjustRightInd w:val="0"/>
              <w:jc w:val="center"/>
            </w:pPr>
            <w:r w:rsidRPr="00433F58">
              <w:t>68</w:t>
            </w:r>
          </w:p>
        </w:tc>
        <w:tc>
          <w:tcPr>
            <w:tcW w:w="709" w:type="dxa"/>
            <w:gridSpan w:val="2"/>
            <w:vAlign w:val="center"/>
          </w:tcPr>
          <w:p w:rsidR="006C0885" w:rsidRPr="00433F58" w:rsidRDefault="006C0885" w:rsidP="004D2C1F">
            <w:pPr>
              <w:widowControl w:val="0"/>
              <w:autoSpaceDE w:val="0"/>
              <w:autoSpaceDN w:val="0"/>
              <w:adjustRightInd w:val="0"/>
              <w:jc w:val="center"/>
            </w:pPr>
            <w:r w:rsidRPr="00433F58">
              <w:t>20</w:t>
            </w:r>
            <w:r w:rsidR="004D2C1F">
              <w:t>4</w:t>
            </w:r>
          </w:p>
        </w:tc>
      </w:tr>
      <w:tr w:rsidR="006C0885" w:rsidRPr="00433F58" w:rsidTr="00CB1E92">
        <w:trPr>
          <w:trHeight w:val="269"/>
          <w:jc w:val="center"/>
        </w:trPr>
        <w:tc>
          <w:tcPr>
            <w:tcW w:w="3114" w:type="dxa"/>
            <w:vMerge/>
            <w:vAlign w:val="center"/>
            <w:hideMark/>
          </w:tcPr>
          <w:p w:rsidR="006C0885" w:rsidRPr="00433F58" w:rsidRDefault="006C0885" w:rsidP="00DC4572"/>
        </w:tc>
        <w:tc>
          <w:tcPr>
            <w:tcW w:w="3398" w:type="dxa"/>
            <w:hideMark/>
          </w:tcPr>
          <w:p w:rsidR="006C0885" w:rsidRPr="00433F58" w:rsidRDefault="006C0885" w:rsidP="00DC4572">
            <w:pPr>
              <w:widowControl w:val="0"/>
              <w:autoSpaceDE w:val="0"/>
              <w:autoSpaceDN w:val="0"/>
              <w:adjustRightInd w:val="0"/>
              <w:jc w:val="both"/>
            </w:pPr>
            <w:r w:rsidRPr="00433F58">
              <w:t>Информатика</w:t>
            </w:r>
          </w:p>
        </w:tc>
        <w:tc>
          <w:tcPr>
            <w:tcW w:w="712" w:type="dxa"/>
            <w:gridSpan w:val="2"/>
            <w:vAlign w:val="center"/>
          </w:tcPr>
          <w:p w:rsidR="006C0885" w:rsidRPr="00433F58" w:rsidRDefault="006C0885" w:rsidP="00DC4572">
            <w:pPr>
              <w:widowControl w:val="0"/>
              <w:autoSpaceDE w:val="0"/>
              <w:autoSpaceDN w:val="0"/>
              <w:adjustRightInd w:val="0"/>
            </w:pPr>
          </w:p>
        </w:tc>
        <w:tc>
          <w:tcPr>
            <w:tcW w:w="708" w:type="dxa"/>
            <w:vAlign w:val="center"/>
          </w:tcPr>
          <w:p w:rsidR="006C0885" w:rsidRPr="00433F58" w:rsidRDefault="006C0885" w:rsidP="004D2C1F">
            <w:pPr>
              <w:widowControl w:val="0"/>
              <w:autoSpaceDE w:val="0"/>
              <w:autoSpaceDN w:val="0"/>
              <w:adjustRightInd w:val="0"/>
              <w:jc w:val="center"/>
            </w:pPr>
            <w:r w:rsidRPr="00433F58">
              <w:t>3</w:t>
            </w:r>
            <w:r w:rsidR="004D2C1F">
              <w:t>4</w:t>
            </w:r>
          </w:p>
        </w:tc>
        <w:tc>
          <w:tcPr>
            <w:tcW w:w="709" w:type="dxa"/>
          </w:tcPr>
          <w:p w:rsidR="006C0885" w:rsidRPr="00433F58" w:rsidRDefault="006C0885" w:rsidP="004D2C1F">
            <w:pPr>
              <w:widowControl w:val="0"/>
              <w:autoSpaceDE w:val="0"/>
              <w:autoSpaceDN w:val="0"/>
              <w:adjustRightInd w:val="0"/>
              <w:jc w:val="center"/>
            </w:pPr>
            <w:r w:rsidRPr="00433F58">
              <w:t>3</w:t>
            </w:r>
            <w:r w:rsidR="004D2C1F">
              <w:t>4</w:t>
            </w:r>
          </w:p>
        </w:tc>
        <w:tc>
          <w:tcPr>
            <w:tcW w:w="709" w:type="dxa"/>
          </w:tcPr>
          <w:p w:rsidR="006C0885" w:rsidRPr="00433F58" w:rsidRDefault="006C0885" w:rsidP="00DC4572">
            <w:pPr>
              <w:widowControl w:val="0"/>
              <w:autoSpaceDE w:val="0"/>
              <w:autoSpaceDN w:val="0"/>
              <w:adjustRightInd w:val="0"/>
              <w:jc w:val="center"/>
            </w:pPr>
            <w:r w:rsidRPr="00433F58">
              <w:t>34</w:t>
            </w:r>
          </w:p>
        </w:tc>
        <w:tc>
          <w:tcPr>
            <w:tcW w:w="709" w:type="dxa"/>
            <w:gridSpan w:val="2"/>
            <w:vAlign w:val="center"/>
          </w:tcPr>
          <w:p w:rsidR="006C0885" w:rsidRPr="00433F58" w:rsidRDefault="006C0885" w:rsidP="004D2C1F">
            <w:pPr>
              <w:widowControl w:val="0"/>
              <w:autoSpaceDE w:val="0"/>
              <w:autoSpaceDN w:val="0"/>
              <w:adjustRightInd w:val="0"/>
              <w:jc w:val="center"/>
            </w:pPr>
            <w:r w:rsidRPr="00433F58">
              <w:t>10</w:t>
            </w:r>
            <w:r w:rsidR="004D2C1F">
              <w:t>2</w:t>
            </w:r>
          </w:p>
        </w:tc>
      </w:tr>
      <w:tr w:rsidR="006C0885" w:rsidRPr="00433F58" w:rsidTr="00CB1E92">
        <w:trPr>
          <w:trHeight w:val="789"/>
          <w:jc w:val="center"/>
        </w:trPr>
        <w:tc>
          <w:tcPr>
            <w:tcW w:w="3114" w:type="dxa"/>
            <w:vAlign w:val="center"/>
            <w:hideMark/>
          </w:tcPr>
          <w:p w:rsidR="006C0885" w:rsidRPr="00433F58" w:rsidRDefault="006C0885" w:rsidP="00DC4572">
            <w:r w:rsidRPr="00433F58">
              <w:t>Основы духовно-нравственной культуры народов России</w:t>
            </w:r>
          </w:p>
        </w:tc>
        <w:tc>
          <w:tcPr>
            <w:tcW w:w="3398" w:type="dxa"/>
            <w:hideMark/>
          </w:tcPr>
          <w:p w:rsidR="006C0885" w:rsidRPr="00433F58" w:rsidRDefault="006C0885" w:rsidP="00DC4572">
            <w:pPr>
              <w:widowControl w:val="0"/>
              <w:autoSpaceDE w:val="0"/>
              <w:autoSpaceDN w:val="0"/>
              <w:adjustRightInd w:val="0"/>
              <w:jc w:val="both"/>
            </w:pPr>
            <w:r w:rsidRPr="00433F58">
              <w:t>Основы духовно-нравственной культуры народов России</w:t>
            </w:r>
          </w:p>
        </w:tc>
        <w:tc>
          <w:tcPr>
            <w:tcW w:w="712" w:type="dxa"/>
            <w:gridSpan w:val="2"/>
            <w:vAlign w:val="center"/>
          </w:tcPr>
          <w:p w:rsidR="006C0885" w:rsidRPr="00433F58" w:rsidRDefault="006C0885" w:rsidP="004D2C1F">
            <w:pPr>
              <w:jc w:val="center"/>
            </w:pPr>
            <w:r>
              <w:t>3</w:t>
            </w:r>
            <w:r w:rsidR="004D2C1F">
              <w:t>4</w:t>
            </w:r>
          </w:p>
        </w:tc>
        <w:tc>
          <w:tcPr>
            <w:tcW w:w="708" w:type="dxa"/>
            <w:vAlign w:val="center"/>
          </w:tcPr>
          <w:p w:rsidR="006C0885" w:rsidRPr="00433F58" w:rsidRDefault="006C0885" w:rsidP="00DC4572">
            <w:pPr>
              <w:jc w:val="center"/>
            </w:pPr>
          </w:p>
        </w:tc>
        <w:tc>
          <w:tcPr>
            <w:tcW w:w="709" w:type="dxa"/>
            <w:vAlign w:val="center"/>
          </w:tcPr>
          <w:p w:rsidR="006C0885" w:rsidRPr="00433F58" w:rsidRDefault="006C0885" w:rsidP="00DC4572">
            <w:pPr>
              <w:jc w:val="center"/>
            </w:pPr>
          </w:p>
        </w:tc>
        <w:tc>
          <w:tcPr>
            <w:tcW w:w="709" w:type="dxa"/>
          </w:tcPr>
          <w:p w:rsidR="006C0885" w:rsidRPr="00433F58" w:rsidRDefault="006C0885" w:rsidP="00DC4572">
            <w:pPr>
              <w:widowControl w:val="0"/>
              <w:autoSpaceDE w:val="0"/>
              <w:autoSpaceDN w:val="0"/>
              <w:adjustRightInd w:val="0"/>
              <w:jc w:val="center"/>
            </w:pPr>
          </w:p>
        </w:tc>
        <w:tc>
          <w:tcPr>
            <w:tcW w:w="709" w:type="dxa"/>
            <w:gridSpan w:val="2"/>
            <w:vAlign w:val="center"/>
          </w:tcPr>
          <w:p w:rsidR="006C0885" w:rsidRPr="00433F58" w:rsidRDefault="006C0885" w:rsidP="004D2C1F">
            <w:pPr>
              <w:widowControl w:val="0"/>
              <w:autoSpaceDE w:val="0"/>
              <w:autoSpaceDN w:val="0"/>
              <w:adjustRightInd w:val="0"/>
              <w:jc w:val="center"/>
              <w:rPr>
                <w:vertAlign w:val="superscript"/>
              </w:rPr>
            </w:pPr>
            <w:r>
              <w:t>3</w:t>
            </w:r>
            <w:r w:rsidR="004D2C1F">
              <w:t>4</w:t>
            </w:r>
          </w:p>
        </w:tc>
      </w:tr>
      <w:tr w:rsidR="006C0885" w:rsidRPr="00433F58" w:rsidTr="00CB1E92">
        <w:trPr>
          <w:trHeight w:val="244"/>
          <w:jc w:val="center"/>
        </w:trPr>
        <w:tc>
          <w:tcPr>
            <w:tcW w:w="3114" w:type="dxa"/>
            <w:vMerge w:val="restart"/>
            <w:vAlign w:val="center"/>
            <w:hideMark/>
          </w:tcPr>
          <w:p w:rsidR="006C0885" w:rsidRPr="00433F58" w:rsidRDefault="006C0885" w:rsidP="00DC4572">
            <w:pPr>
              <w:widowControl w:val="0"/>
              <w:autoSpaceDE w:val="0"/>
              <w:autoSpaceDN w:val="0"/>
              <w:adjustRightInd w:val="0"/>
            </w:pPr>
            <w:r w:rsidRPr="00433F58">
              <w:t>Естественно-научные предметы</w:t>
            </w:r>
          </w:p>
        </w:tc>
        <w:tc>
          <w:tcPr>
            <w:tcW w:w="3398" w:type="dxa"/>
            <w:hideMark/>
          </w:tcPr>
          <w:p w:rsidR="006C0885" w:rsidRPr="00433F58" w:rsidRDefault="006C0885" w:rsidP="00DC4572">
            <w:pPr>
              <w:widowControl w:val="0"/>
              <w:autoSpaceDE w:val="0"/>
              <w:autoSpaceDN w:val="0"/>
              <w:adjustRightInd w:val="0"/>
              <w:jc w:val="both"/>
            </w:pPr>
            <w:r w:rsidRPr="00433F58">
              <w:t>Физика</w:t>
            </w:r>
          </w:p>
        </w:tc>
        <w:tc>
          <w:tcPr>
            <w:tcW w:w="712" w:type="dxa"/>
            <w:gridSpan w:val="2"/>
            <w:vAlign w:val="center"/>
          </w:tcPr>
          <w:p w:rsidR="006C0885" w:rsidRPr="00433F58" w:rsidRDefault="006C0885" w:rsidP="00DC4572">
            <w:pPr>
              <w:widowControl w:val="0"/>
              <w:autoSpaceDE w:val="0"/>
              <w:autoSpaceDN w:val="0"/>
              <w:adjustRightInd w:val="0"/>
            </w:pPr>
          </w:p>
        </w:tc>
        <w:tc>
          <w:tcPr>
            <w:tcW w:w="708" w:type="dxa"/>
            <w:vAlign w:val="center"/>
          </w:tcPr>
          <w:p w:rsidR="006C0885" w:rsidRPr="00433F58" w:rsidRDefault="004D2C1F" w:rsidP="00DC4572">
            <w:pPr>
              <w:widowControl w:val="0"/>
              <w:autoSpaceDE w:val="0"/>
              <w:autoSpaceDN w:val="0"/>
              <w:adjustRightInd w:val="0"/>
              <w:jc w:val="center"/>
            </w:pPr>
            <w:r>
              <w:t>68</w:t>
            </w:r>
          </w:p>
        </w:tc>
        <w:tc>
          <w:tcPr>
            <w:tcW w:w="709" w:type="dxa"/>
          </w:tcPr>
          <w:p w:rsidR="006C0885" w:rsidRPr="00433F58" w:rsidRDefault="004D2C1F" w:rsidP="004D2C1F">
            <w:pPr>
              <w:widowControl w:val="0"/>
              <w:autoSpaceDE w:val="0"/>
              <w:autoSpaceDN w:val="0"/>
              <w:adjustRightInd w:val="0"/>
              <w:jc w:val="center"/>
            </w:pPr>
            <w:r>
              <w:t>68</w:t>
            </w:r>
          </w:p>
        </w:tc>
        <w:tc>
          <w:tcPr>
            <w:tcW w:w="709" w:type="dxa"/>
          </w:tcPr>
          <w:p w:rsidR="006C0885" w:rsidRPr="00433F58" w:rsidRDefault="006C0885" w:rsidP="00DC4572">
            <w:pPr>
              <w:widowControl w:val="0"/>
              <w:autoSpaceDE w:val="0"/>
              <w:autoSpaceDN w:val="0"/>
              <w:adjustRightInd w:val="0"/>
              <w:jc w:val="center"/>
            </w:pPr>
            <w:r w:rsidRPr="00433F58">
              <w:t>68</w:t>
            </w:r>
          </w:p>
        </w:tc>
        <w:tc>
          <w:tcPr>
            <w:tcW w:w="709" w:type="dxa"/>
            <w:gridSpan w:val="2"/>
            <w:vAlign w:val="center"/>
          </w:tcPr>
          <w:p w:rsidR="006C0885" w:rsidRPr="00433F58" w:rsidRDefault="006C0885" w:rsidP="004D2C1F">
            <w:pPr>
              <w:widowControl w:val="0"/>
              <w:autoSpaceDE w:val="0"/>
              <w:autoSpaceDN w:val="0"/>
              <w:adjustRightInd w:val="0"/>
              <w:jc w:val="center"/>
            </w:pPr>
            <w:r w:rsidRPr="00433F58">
              <w:t>20</w:t>
            </w:r>
            <w:r w:rsidR="004D2C1F">
              <w:t>4</w:t>
            </w:r>
          </w:p>
        </w:tc>
      </w:tr>
      <w:tr w:rsidR="006C0885" w:rsidRPr="00433F58" w:rsidTr="00CB1E92">
        <w:trPr>
          <w:trHeight w:val="359"/>
          <w:jc w:val="center"/>
        </w:trPr>
        <w:tc>
          <w:tcPr>
            <w:tcW w:w="3114" w:type="dxa"/>
            <w:vMerge/>
            <w:vAlign w:val="center"/>
          </w:tcPr>
          <w:p w:rsidR="006C0885" w:rsidRPr="00433F58" w:rsidRDefault="006C0885" w:rsidP="00DC4572">
            <w:pPr>
              <w:widowControl w:val="0"/>
              <w:autoSpaceDE w:val="0"/>
              <w:autoSpaceDN w:val="0"/>
              <w:adjustRightInd w:val="0"/>
            </w:pPr>
          </w:p>
        </w:tc>
        <w:tc>
          <w:tcPr>
            <w:tcW w:w="3398" w:type="dxa"/>
          </w:tcPr>
          <w:p w:rsidR="006C0885" w:rsidRPr="00433F58" w:rsidRDefault="006C0885" w:rsidP="00DC4572">
            <w:pPr>
              <w:widowControl w:val="0"/>
              <w:autoSpaceDE w:val="0"/>
              <w:autoSpaceDN w:val="0"/>
              <w:adjustRightInd w:val="0"/>
              <w:jc w:val="both"/>
            </w:pPr>
            <w:r w:rsidRPr="00433F58">
              <w:t>Химия</w:t>
            </w:r>
          </w:p>
        </w:tc>
        <w:tc>
          <w:tcPr>
            <w:tcW w:w="712" w:type="dxa"/>
            <w:gridSpan w:val="2"/>
            <w:vAlign w:val="center"/>
          </w:tcPr>
          <w:p w:rsidR="006C0885" w:rsidRPr="00433F58" w:rsidRDefault="006C0885" w:rsidP="00DC4572">
            <w:pPr>
              <w:widowControl w:val="0"/>
              <w:autoSpaceDE w:val="0"/>
              <w:autoSpaceDN w:val="0"/>
              <w:adjustRightInd w:val="0"/>
            </w:pPr>
          </w:p>
        </w:tc>
        <w:tc>
          <w:tcPr>
            <w:tcW w:w="708" w:type="dxa"/>
            <w:vAlign w:val="center"/>
          </w:tcPr>
          <w:p w:rsidR="006C0885" w:rsidRPr="00433F58" w:rsidRDefault="006C0885" w:rsidP="00DC4572">
            <w:pPr>
              <w:widowControl w:val="0"/>
              <w:autoSpaceDE w:val="0"/>
              <w:autoSpaceDN w:val="0"/>
              <w:adjustRightInd w:val="0"/>
            </w:pPr>
          </w:p>
        </w:tc>
        <w:tc>
          <w:tcPr>
            <w:tcW w:w="709" w:type="dxa"/>
          </w:tcPr>
          <w:p w:rsidR="006C0885" w:rsidRPr="00433F58" w:rsidRDefault="004D2C1F" w:rsidP="00DC4572">
            <w:pPr>
              <w:widowControl w:val="0"/>
              <w:autoSpaceDE w:val="0"/>
              <w:autoSpaceDN w:val="0"/>
              <w:adjustRightInd w:val="0"/>
              <w:jc w:val="center"/>
            </w:pPr>
            <w:r>
              <w:t>68</w:t>
            </w:r>
          </w:p>
        </w:tc>
        <w:tc>
          <w:tcPr>
            <w:tcW w:w="709" w:type="dxa"/>
          </w:tcPr>
          <w:p w:rsidR="006C0885" w:rsidRPr="00433F58" w:rsidRDefault="006C0885" w:rsidP="00DC4572">
            <w:pPr>
              <w:widowControl w:val="0"/>
              <w:autoSpaceDE w:val="0"/>
              <w:autoSpaceDN w:val="0"/>
              <w:adjustRightInd w:val="0"/>
              <w:jc w:val="center"/>
            </w:pPr>
            <w:r w:rsidRPr="00433F58">
              <w:t>68</w:t>
            </w:r>
          </w:p>
        </w:tc>
        <w:tc>
          <w:tcPr>
            <w:tcW w:w="709" w:type="dxa"/>
            <w:gridSpan w:val="2"/>
            <w:vAlign w:val="center"/>
          </w:tcPr>
          <w:p w:rsidR="006C0885" w:rsidRPr="00433F58" w:rsidRDefault="006C0885" w:rsidP="004D2C1F">
            <w:pPr>
              <w:widowControl w:val="0"/>
              <w:autoSpaceDE w:val="0"/>
              <w:autoSpaceDN w:val="0"/>
              <w:adjustRightInd w:val="0"/>
              <w:jc w:val="center"/>
            </w:pPr>
            <w:r w:rsidRPr="00433F58">
              <w:t>13</w:t>
            </w:r>
            <w:r w:rsidR="004D2C1F">
              <w:t>6</w:t>
            </w:r>
          </w:p>
        </w:tc>
      </w:tr>
      <w:tr w:rsidR="006C0885" w:rsidRPr="00433F58" w:rsidTr="00CB1E92">
        <w:trPr>
          <w:trHeight w:val="275"/>
          <w:jc w:val="center"/>
        </w:trPr>
        <w:tc>
          <w:tcPr>
            <w:tcW w:w="3114" w:type="dxa"/>
            <w:vMerge/>
            <w:vAlign w:val="center"/>
            <w:hideMark/>
          </w:tcPr>
          <w:p w:rsidR="006C0885" w:rsidRPr="00433F58" w:rsidRDefault="006C0885" w:rsidP="00DC4572"/>
        </w:tc>
        <w:tc>
          <w:tcPr>
            <w:tcW w:w="3398" w:type="dxa"/>
            <w:hideMark/>
          </w:tcPr>
          <w:p w:rsidR="006C0885" w:rsidRPr="00433F58" w:rsidRDefault="006C0885" w:rsidP="00DC4572">
            <w:pPr>
              <w:widowControl w:val="0"/>
              <w:autoSpaceDE w:val="0"/>
              <w:autoSpaceDN w:val="0"/>
              <w:adjustRightInd w:val="0"/>
              <w:jc w:val="both"/>
            </w:pPr>
            <w:r w:rsidRPr="00433F58">
              <w:t>Биология</w:t>
            </w:r>
          </w:p>
        </w:tc>
        <w:tc>
          <w:tcPr>
            <w:tcW w:w="712" w:type="dxa"/>
            <w:gridSpan w:val="2"/>
          </w:tcPr>
          <w:p w:rsidR="006C0885" w:rsidRPr="00433F58" w:rsidRDefault="006C0885" w:rsidP="004D2C1F">
            <w:pPr>
              <w:jc w:val="center"/>
            </w:pPr>
            <w:r w:rsidRPr="00433F58">
              <w:t>3</w:t>
            </w:r>
            <w:r w:rsidR="004D2C1F">
              <w:t>4</w:t>
            </w:r>
          </w:p>
        </w:tc>
        <w:tc>
          <w:tcPr>
            <w:tcW w:w="708" w:type="dxa"/>
            <w:vAlign w:val="center"/>
          </w:tcPr>
          <w:p w:rsidR="006C0885" w:rsidRPr="00433F58" w:rsidRDefault="006C0885" w:rsidP="004D2C1F">
            <w:pPr>
              <w:widowControl w:val="0"/>
              <w:autoSpaceDE w:val="0"/>
              <w:autoSpaceDN w:val="0"/>
              <w:adjustRightInd w:val="0"/>
              <w:jc w:val="center"/>
            </w:pPr>
            <w:r w:rsidRPr="00433F58">
              <w:t>3</w:t>
            </w:r>
            <w:r w:rsidR="004D2C1F">
              <w:t>4</w:t>
            </w:r>
          </w:p>
        </w:tc>
        <w:tc>
          <w:tcPr>
            <w:tcW w:w="709" w:type="dxa"/>
          </w:tcPr>
          <w:p w:rsidR="006C0885" w:rsidRPr="00433F58" w:rsidRDefault="004D2C1F" w:rsidP="00DC4572">
            <w:pPr>
              <w:widowControl w:val="0"/>
              <w:autoSpaceDE w:val="0"/>
              <w:autoSpaceDN w:val="0"/>
              <w:adjustRightInd w:val="0"/>
              <w:jc w:val="center"/>
            </w:pPr>
            <w:r>
              <w:t>68</w:t>
            </w:r>
          </w:p>
        </w:tc>
        <w:tc>
          <w:tcPr>
            <w:tcW w:w="709" w:type="dxa"/>
          </w:tcPr>
          <w:p w:rsidR="006C0885" w:rsidRPr="00433F58" w:rsidRDefault="006C0885" w:rsidP="00DC4572">
            <w:pPr>
              <w:widowControl w:val="0"/>
              <w:autoSpaceDE w:val="0"/>
              <w:autoSpaceDN w:val="0"/>
              <w:adjustRightInd w:val="0"/>
              <w:jc w:val="center"/>
            </w:pPr>
            <w:r w:rsidRPr="00433F58">
              <w:t>68</w:t>
            </w:r>
          </w:p>
        </w:tc>
        <w:tc>
          <w:tcPr>
            <w:tcW w:w="709" w:type="dxa"/>
            <w:gridSpan w:val="2"/>
            <w:vAlign w:val="center"/>
          </w:tcPr>
          <w:p w:rsidR="006C0885" w:rsidRPr="00433F58" w:rsidRDefault="006C0885" w:rsidP="004D2C1F">
            <w:pPr>
              <w:widowControl w:val="0"/>
              <w:autoSpaceDE w:val="0"/>
              <w:autoSpaceDN w:val="0"/>
              <w:adjustRightInd w:val="0"/>
              <w:jc w:val="center"/>
            </w:pPr>
            <w:r>
              <w:t>20</w:t>
            </w:r>
            <w:r w:rsidR="004D2C1F">
              <w:t>4</w:t>
            </w:r>
          </w:p>
        </w:tc>
      </w:tr>
      <w:tr w:rsidR="006C0885" w:rsidRPr="00433F58" w:rsidTr="00CB1E92">
        <w:trPr>
          <w:trHeight w:val="251"/>
          <w:jc w:val="center"/>
        </w:trPr>
        <w:tc>
          <w:tcPr>
            <w:tcW w:w="3114" w:type="dxa"/>
            <w:vMerge w:val="restart"/>
            <w:vAlign w:val="center"/>
            <w:hideMark/>
          </w:tcPr>
          <w:p w:rsidR="006C0885" w:rsidRPr="00433F58" w:rsidRDefault="006C0885" w:rsidP="00DC4572">
            <w:pPr>
              <w:widowControl w:val="0"/>
              <w:autoSpaceDE w:val="0"/>
              <w:autoSpaceDN w:val="0"/>
              <w:adjustRightInd w:val="0"/>
            </w:pPr>
            <w:r w:rsidRPr="00433F58">
              <w:t>Искусство</w:t>
            </w:r>
          </w:p>
        </w:tc>
        <w:tc>
          <w:tcPr>
            <w:tcW w:w="3398" w:type="dxa"/>
            <w:hideMark/>
          </w:tcPr>
          <w:p w:rsidR="006C0885" w:rsidRPr="00433F58" w:rsidRDefault="006C0885" w:rsidP="00DC4572">
            <w:pPr>
              <w:widowControl w:val="0"/>
              <w:autoSpaceDE w:val="0"/>
              <w:autoSpaceDN w:val="0"/>
              <w:adjustRightInd w:val="0"/>
              <w:jc w:val="both"/>
            </w:pPr>
            <w:r w:rsidRPr="00433F58">
              <w:t>Музыка</w:t>
            </w:r>
          </w:p>
        </w:tc>
        <w:tc>
          <w:tcPr>
            <w:tcW w:w="712" w:type="dxa"/>
            <w:gridSpan w:val="2"/>
            <w:vAlign w:val="center"/>
          </w:tcPr>
          <w:p w:rsidR="006C0885" w:rsidRPr="00433F58" w:rsidRDefault="004D2C1F" w:rsidP="00DC4572">
            <w:pPr>
              <w:widowControl w:val="0"/>
              <w:autoSpaceDE w:val="0"/>
              <w:autoSpaceDN w:val="0"/>
              <w:adjustRightInd w:val="0"/>
              <w:jc w:val="center"/>
            </w:pPr>
            <w:r>
              <w:t>17</w:t>
            </w:r>
          </w:p>
        </w:tc>
        <w:tc>
          <w:tcPr>
            <w:tcW w:w="708" w:type="dxa"/>
            <w:vAlign w:val="center"/>
          </w:tcPr>
          <w:p w:rsidR="006C0885" w:rsidRPr="00433F58" w:rsidRDefault="004D2C1F" w:rsidP="00DC4572">
            <w:pPr>
              <w:widowControl w:val="0"/>
              <w:autoSpaceDE w:val="0"/>
              <w:autoSpaceDN w:val="0"/>
              <w:adjustRightInd w:val="0"/>
              <w:jc w:val="center"/>
            </w:pPr>
            <w:r>
              <w:t>17</w:t>
            </w:r>
          </w:p>
        </w:tc>
        <w:tc>
          <w:tcPr>
            <w:tcW w:w="709" w:type="dxa"/>
          </w:tcPr>
          <w:p w:rsidR="006C0885" w:rsidRPr="00433F58" w:rsidRDefault="004D2C1F" w:rsidP="00DC4572">
            <w:pPr>
              <w:widowControl w:val="0"/>
              <w:autoSpaceDE w:val="0"/>
              <w:autoSpaceDN w:val="0"/>
              <w:adjustRightInd w:val="0"/>
              <w:jc w:val="center"/>
            </w:pPr>
            <w:r>
              <w:t>17</w:t>
            </w:r>
          </w:p>
        </w:tc>
        <w:tc>
          <w:tcPr>
            <w:tcW w:w="709" w:type="dxa"/>
            <w:shd w:val="clear" w:color="auto" w:fill="FFFFFF"/>
          </w:tcPr>
          <w:p w:rsidR="006C0885" w:rsidRPr="00433F58" w:rsidRDefault="006C0885" w:rsidP="00DC4572">
            <w:pPr>
              <w:widowControl w:val="0"/>
              <w:autoSpaceDE w:val="0"/>
              <w:autoSpaceDN w:val="0"/>
              <w:adjustRightInd w:val="0"/>
            </w:pPr>
          </w:p>
        </w:tc>
        <w:tc>
          <w:tcPr>
            <w:tcW w:w="709" w:type="dxa"/>
            <w:gridSpan w:val="2"/>
            <w:vAlign w:val="center"/>
          </w:tcPr>
          <w:p w:rsidR="006C0885" w:rsidRPr="00433F58" w:rsidRDefault="004D2C1F" w:rsidP="00DC4572">
            <w:pPr>
              <w:widowControl w:val="0"/>
              <w:autoSpaceDE w:val="0"/>
              <w:autoSpaceDN w:val="0"/>
              <w:adjustRightInd w:val="0"/>
              <w:jc w:val="center"/>
            </w:pPr>
            <w:r>
              <w:t>51</w:t>
            </w:r>
          </w:p>
        </w:tc>
      </w:tr>
      <w:tr w:rsidR="006C0885" w:rsidRPr="00433F58" w:rsidTr="00CB1E92">
        <w:trPr>
          <w:trHeight w:val="286"/>
          <w:jc w:val="center"/>
        </w:trPr>
        <w:tc>
          <w:tcPr>
            <w:tcW w:w="3114" w:type="dxa"/>
            <w:vMerge/>
            <w:vAlign w:val="center"/>
            <w:hideMark/>
          </w:tcPr>
          <w:p w:rsidR="006C0885" w:rsidRPr="00433F58" w:rsidRDefault="006C0885" w:rsidP="00DC4572">
            <w:pPr>
              <w:jc w:val="both"/>
            </w:pPr>
          </w:p>
        </w:tc>
        <w:tc>
          <w:tcPr>
            <w:tcW w:w="3398" w:type="dxa"/>
            <w:hideMark/>
          </w:tcPr>
          <w:p w:rsidR="006C0885" w:rsidRPr="00433F58" w:rsidRDefault="006C0885" w:rsidP="00DC4572">
            <w:pPr>
              <w:widowControl w:val="0"/>
              <w:autoSpaceDE w:val="0"/>
              <w:autoSpaceDN w:val="0"/>
              <w:adjustRightInd w:val="0"/>
              <w:jc w:val="both"/>
            </w:pPr>
            <w:r w:rsidRPr="00433F58">
              <w:t>Изобразительное искусство</w:t>
            </w:r>
          </w:p>
        </w:tc>
        <w:tc>
          <w:tcPr>
            <w:tcW w:w="712" w:type="dxa"/>
            <w:gridSpan w:val="2"/>
            <w:vAlign w:val="center"/>
          </w:tcPr>
          <w:p w:rsidR="006C0885" w:rsidRPr="00433F58" w:rsidRDefault="006C0885" w:rsidP="004D2C1F">
            <w:pPr>
              <w:widowControl w:val="0"/>
              <w:autoSpaceDE w:val="0"/>
              <w:autoSpaceDN w:val="0"/>
              <w:adjustRightInd w:val="0"/>
              <w:jc w:val="center"/>
            </w:pPr>
            <w:r>
              <w:t>3</w:t>
            </w:r>
            <w:r w:rsidR="004D2C1F">
              <w:t>4</w:t>
            </w:r>
          </w:p>
        </w:tc>
        <w:tc>
          <w:tcPr>
            <w:tcW w:w="708" w:type="dxa"/>
            <w:vAlign w:val="center"/>
          </w:tcPr>
          <w:p w:rsidR="006C0885" w:rsidRPr="00433F58" w:rsidRDefault="006C0885" w:rsidP="004D2C1F">
            <w:pPr>
              <w:widowControl w:val="0"/>
              <w:autoSpaceDE w:val="0"/>
              <w:autoSpaceDN w:val="0"/>
              <w:adjustRightInd w:val="0"/>
              <w:jc w:val="center"/>
            </w:pPr>
            <w:r>
              <w:t>3</w:t>
            </w:r>
            <w:r w:rsidR="004D2C1F">
              <w:t>4</w:t>
            </w:r>
          </w:p>
        </w:tc>
        <w:tc>
          <w:tcPr>
            <w:tcW w:w="709" w:type="dxa"/>
          </w:tcPr>
          <w:p w:rsidR="006C0885" w:rsidRPr="00433F58" w:rsidRDefault="006C0885" w:rsidP="00DC4572">
            <w:pPr>
              <w:widowControl w:val="0"/>
              <w:autoSpaceDE w:val="0"/>
              <w:autoSpaceDN w:val="0"/>
              <w:adjustRightInd w:val="0"/>
              <w:jc w:val="center"/>
            </w:pPr>
            <w:r w:rsidRPr="00433F58">
              <w:t>1</w:t>
            </w:r>
            <w:r w:rsidR="004D2C1F">
              <w:t>7</w:t>
            </w:r>
          </w:p>
        </w:tc>
        <w:tc>
          <w:tcPr>
            <w:tcW w:w="709" w:type="dxa"/>
            <w:shd w:val="clear" w:color="auto" w:fill="FFFFFF"/>
          </w:tcPr>
          <w:p w:rsidR="006C0885" w:rsidRPr="00433F58" w:rsidRDefault="006C0885" w:rsidP="00DC4572">
            <w:pPr>
              <w:widowControl w:val="0"/>
              <w:autoSpaceDE w:val="0"/>
              <w:autoSpaceDN w:val="0"/>
              <w:adjustRightInd w:val="0"/>
            </w:pPr>
          </w:p>
        </w:tc>
        <w:tc>
          <w:tcPr>
            <w:tcW w:w="709" w:type="dxa"/>
            <w:gridSpan w:val="2"/>
            <w:vAlign w:val="center"/>
          </w:tcPr>
          <w:p w:rsidR="006C0885" w:rsidRPr="00433F58" w:rsidRDefault="004D2C1F" w:rsidP="00DC4572">
            <w:pPr>
              <w:widowControl w:val="0"/>
              <w:autoSpaceDE w:val="0"/>
              <w:autoSpaceDN w:val="0"/>
              <w:adjustRightInd w:val="0"/>
              <w:jc w:val="center"/>
            </w:pPr>
            <w:r>
              <w:t>85</w:t>
            </w:r>
          </w:p>
        </w:tc>
      </w:tr>
      <w:tr w:rsidR="006C0885" w:rsidRPr="00433F58" w:rsidTr="00CB1E92">
        <w:trPr>
          <w:trHeight w:val="347"/>
          <w:jc w:val="center"/>
        </w:trPr>
        <w:tc>
          <w:tcPr>
            <w:tcW w:w="3114" w:type="dxa"/>
            <w:hideMark/>
          </w:tcPr>
          <w:p w:rsidR="006C0885" w:rsidRPr="00433F58" w:rsidRDefault="006C0885" w:rsidP="00DC4572">
            <w:pPr>
              <w:widowControl w:val="0"/>
              <w:autoSpaceDE w:val="0"/>
              <w:autoSpaceDN w:val="0"/>
              <w:adjustRightInd w:val="0"/>
              <w:jc w:val="both"/>
            </w:pPr>
            <w:r w:rsidRPr="00433F58">
              <w:t>Технология</w:t>
            </w:r>
          </w:p>
        </w:tc>
        <w:tc>
          <w:tcPr>
            <w:tcW w:w="3398" w:type="dxa"/>
            <w:hideMark/>
          </w:tcPr>
          <w:p w:rsidR="006C0885" w:rsidRPr="00433F58" w:rsidRDefault="006C0885" w:rsidP="00DC4572">
            <w:pPr>
              <w:widowControl w:val="0"/>
              <w:autoSpaceDE w:val="0"/>
              <w:autoSpaceDN w:val="0"/>
              <w:adjustRightInd w:val="0"/>
              <w:jc w:val="both"/>
            </w:pPr>
            <w:r w:rsidRPr="00433F58">
              <w:t xml:space="preserve">Технология </w:t>
            </w:r>
          </w:p>
        </w:tc>
        <w:tc>
          <w:tcPr>
            <w:tcW w:w="712" w:type="dxa"/>
            <w:gridSpan w:val="2"/>
            <w:vAlign w:val="center"/>
          </w:tcPr>
          <w:p w:rsidR="006C0885" w:rsidRPr="00433F58" w:rsidRDefault="006C0885" w:rsidP="004D2C1F">
            <w:pPr>
              <w:widowControl w:val="0"/>
              <w:autoSpaceDE w:val="0"/>
              <w:autoSpaceDN w:val="0"/>
              <w:adjustRightInd w:val="0"/>
              <w:jc w:val="center"/>
            </w:pPr>
            <w:r w:rsidRPr="00433F58">
              <w:t>3</w:t>
            </w:r>
            <w:r w:rsidR="004D2C1F">
              <w:t>4</w:t>
            </w:r>
          </w:p>
        </w:tc>
        <w:tc>
          <w:tcPr>
            <w:tcW w:w="708" w:type="dxa"/>
            <w:vAlign w:val="center"/>
          </w:tcPr>
          <w:p w:rsidR="006C0885" w:rsidRPr="00433F58" w:rsidRDefault="006C0885" w:rsidP="004D2C1F">
            <w:pPr>
              <w:widowControl w:val="0"/>
              <w:autoSpaceDE w:val="0"/>
              <w:autoSpaceDN w:val="0"/>
              <w:adjustRightInd w:val="0"/>
              <w:jc w:val="center"/>
            </w:pPr>
            <w:r w:rsidRPr="00433F58">
              <w:t>3</w:t>
            </w:r>
            <w:r w:rsidR="004D2C1F">
              <w:t>4</w:t>
            </w:r>
          </w:p>
        </w:tc>
        <w:tc>
          <w:tcPr>
            <w:tcW w:w="709" w:type="dxa"/>
          </w:tcPr>
          <w:p w:rsidR="006C0885" w:rsidRPr="00433F58" w:rsidRDefault="006C0885" w:rsidP="004D2C1F">
            <w:pPr>
              <w:widowControl w:val="0"/>
              <w:autoSpaceDE w:val="0"/>
              <w:autoSpaceDN w:val="0"/>
              <w:adjustRightInd w:val="0"/>
              <w:jc w:val="center"/>
            </w:pPr>
            <w:r w:rsidRPr="00433F58">
              <w:t>3</w:t>
            </w:r>
            <w:r w:rsidR="004D2C1F">
              <w:t>4</w:t>
            </w:r>
          </w:p>
        </w:tc>
        <w:tc>
          <w:tcPr>
            <w:tcW w:w="709" w:type="dxa"/>
          </w:tcPr>
          <w:p w:rsidR="006C0885" w:rsidRPr="00433F58" w:rsidRDefault="006C0885" w:rsidP="00DC4572">
            <w:pPr>
              <w:widowControl w:val="0"/>
              <w:autoSpaceDE w:val="0"/>
              <w:autoSpaceDN w:val="0"/>
              <w:adjustRightInd w:val="0"/>
            </w:pPr>
          </w:p>
        </w:tc>
        <w:tc>
          <w:tcPr>
            <w:tcW w:w="709" w:type="dxa"/>
            <w:gridSpan w:val="2"/>
            <w:vAlign w:val="center"/>
          </w:tcPr>
          <w:p w:rsidR="006C0885" w:rsidRPr="00433F58" w:rsidRDefault="006C0885" w:rsidP="004D2C1F">
            <w:pPr>
              <w:widowControl w:val="0"/>
              <w:autoSpaceDE w:val="0"/>
              <w:autoSpaceDN w:val="0"/>
              <w:adjustRightInd w:val="0"/>
              <w:jc w:val="center"/>
            </w:pPr>
            <w:r>
              <w:t>10</w:t>
            </w:r>
            <w:r w:rsidR="004D2C1F">
              <w:t>2</w:t>
            </w:r>
          </w:p>
        </w:tc>
      </w:tr>
      <w:tr w:rsidR="006C0885" w:rsidRPr="00433F58" w:rsidTr="00CB1E92">
        <w:trPr>
          <w:trHeight w:val="183"/>
          <w:jc w:val="center"/>
        </w:trPr>
        <w:tc>
          <w:tcPr>
            <w:tcW w:w="3114" w:type="dxa"/>
            <w:vMerge w:val="restart"/>
          </w:tcPr>
          <w:p w:rsidR="006C0885" w:rsidRPr="00433F58" w:rsidRDefault="006C0885" w:rsidP="00DC4572">
            <w:pPr>
              <w:widowControl w:val="0"/>
              <w:autoSpaceDE w:val="0"/>
              <w:autoSpaceDN w:val="0"/>
              <w:adjustRightInd w:val="0"/>
            </w:pPr>
            <w:r w:rsidRPr="00433F58">
              <w:t>Физическая культура и основы безопасности жизнедеятельности</w:t>
            </w:r>
          </w:p>
        </w:tc>
        <w:tc>
          <w:tcPr>
            <w:tcW w:w="3398" w:type="dxa"/>
          </w:tcPr>
          <w:p w:rsidR="006C0885" w:rsidRPr="00433F58" w:rsidRDefault="006C0885" w:rsidP="00DC4572">
            <w:pPr>
              <w:widowControl w:val="0"/>
              <w:autoSpaceDE w:val="0"/>
              <w:autoSpaceDN w:val="0"/>
              <w:adjustRightInd w:val="0"/>
              <w:jc w:val="both"/>
            </w:pPr>
            <w:r w:rsidRPr="00433F58">
              <w:t xml:space="preserve">ОБЖ </w:t>
            </w:r>
          </w:p>
        </w:tc>
        <w:tc>
          <w:tcPr>
            <w:tcW w:w="712" w:type="dxa"/>
            <w:gridSpan w:val="2"/>
            <w:vAlign w:val="center"/>
          </w:tcPr>
          <w:p w:rsidR="006C0885" w:rsidRPr="00433F58" w:rsidRDefault="006C0885" w:rsidP="00DC4572">
            <w:pPr>
              <w:widowControl w:val="0"/>
              <w:autoSpaceDE w:val="0"/>
              <w:autoSpaceDN w:val="0"/>
              <w:adjustRightInd w:val="0"/>
            </w:pPr>
          </w:p>
        </w:tc>
        <w:tc>
          <w:tcPr>
            <w:tcW w:w="708" w:type="dxa"/>
            <w:vAlign w:val="center"/>
          </w:tcPr>
          <w:p w:rsidR="006C0885" w:rsidRPr="00433F58" w:rsidRDefault="006C0885" w:rsidP="00DC4572">
            <w:pPr>
              <w:widowControl w:val="0"/>
              <w:autoSpaceDE w:val="0"/>
              <w:autoSpaceDN w:val="0"/>
              <w:adjustRightInd w:val="0"/>
            </w:pPr>
          </w:p>
        </w:tc>
        <w:tc>
          <w:tcPr>
            <w:tcW w:w="709" w:type="dxa"/>
          </w:tcPr>
          <w:p w:rsidR="006C0885" w:rsidRPr="00433F58" w:rsidRDefault="006C0885" w:rsidP="004D2C1F">
            <w:pPr>
              <w:widowControl w:val="0"/>
              <w:autoSpaceDE w:val="0"/>
              <w:autoSpaceDN w:val="0"/>
              <w:adjustRightInd w:val="0"/>
              <w:jc w:val="center"/>
            </w:pPr>
            <w:r w:rsidRPr="00433F58">
              <w:t>3</w:t>
            </w:r>
            <w:r w:rsidR="004D2C1F">
              <w:t>4</w:t>
            </w:r>
          </w:p>
        </w:tc>
        <w:tc>
          <w:tcPr>
            <w:tcW w:w="709" w:type="dxa"/>
          </w:tcPr>
          <w:p w:rsidR="006C0885" w:rsidRPr="00433F58" w:rsidRDefault="006C0885" w:rsidP="00DC4572">
            <w:pPr>
              <w:widowControl w:val="0"/>
              <w:autoSpaceDE w:val="0"/>
              <w:autoSpaceDN w:val="0"/>
              <w:adjustRightInd w:val="0"/>
              <w:jc w:val="center"/>
            </w:pPr>
            <w:r w:rsidRPr="00433F58">
              <w:t>34</w:t>
            </w:r>
          </w:p>
        </w:tc>
        <w:tc>
          <w:tcPr>
            <w:tcW w:w="709" w:type="dxa"/>
            <w:gridSpan w:val="2"/>
            <w:vAlign w:val="center"/>
          </w:tcPr>
          <w:p w:rsidR="006C0885" w:rsidRPr="00433F58" w:rsidRDefault="006C0885" w:rsidP="004D2C1F">
            <w:pPr>
              <w:widowControl w:val="0"/>
              <w:autoSpaceDE w:val="0"/>
              <w:autoSpaceDN w:val="0"/>
              <w:adjustRightInd w:val="0"/>
              <w:jc w:val="center"/>
            </w:pPr>
            <w:r w:rsidRPr="00433F58">
              <w:t>6</w:t>
            </w:r>
            <w:r w:rsidR="004D2C1F">
              <w:t>8</w:t>
            </w:r>
          </w:p>
        </w:tc>
      </w:tr>
      <w:tr w:rsidR="006C0885" w:rsidRPr="00433F58" w:rsidTr="00CB1E92">
        <w:trPr>
          <w:trHeight w:val="470"/>
          <w:jc w:val="center"/>
        </w:trPr>
        <w:tc>
          <w:tcPr>
            <w:tcW w:w="3114" w:type="dxa"/>
            <w:vMerge/>
            <w:hideMark/>
          </w:tcPr>
          <w:p w:rsidR="006C0885" w:rsidRPr="00433F58" w:rsidRDefault="006C0885" w:rsidP="00DC4572">
            <w:pPr>
              <w:widowControl w:val="0"/>
              <w:autoSpaceDE w:val="0"/>
              <w:autoSpaceDN w:val="0"/>
              <w:adjustRightInd w:val="0"/>
            </w:pPr>
          </w:p>
        </w:tc>
        <w:tc>
          <w:tcPr>
            <w:tcW w:w="3398" w:type="dxa"/>
            <w:hideMark/>
          </w:tcPr>
          <w:p w:rsidR="006C0885" w:rsidRPr="00433F58" w:rsidRDefault="006C0885" w:rsidP="00DC4572">
            <w:pPr>
              <w:widowControl w:val="0"/>
              <w:autoSpaceDE w:val="0"/>
              <w:autoSpaceDN w:val="0"/>
              <w:adjustRightInd w:val="0"/>
              <w:jc w:val="both"/>
            </w:pPr>
            <w:r w:rsidRPr="00433F58">
              <w:t>Физическая культура</w:t>
            </w:r>
          </w:p>
        </w:tc>
        <w:tc>
          <w:tcPr>
            <w:tcW w:w="712" w:type="dxa"/>
            <w:gridSpan w:val="2"/>
            <w:vAlign w:val="center"/>
          </w:tcPr>
          <w:p w:rsidR="006C0885" w:rsidRPr="00433F58" w:rsidRDefault="004D2C1F" w:rsidP="00DC4572">
            <w:pPr>
              <w:widowControl w:val="0"/>
              <w:autoSpaceDE w:val="0"/>
              <w:autoSpaceDN w:val="0"/>
              <w:adjustRightInd w:val="0"/>
              <w:jc w:val="center"/>
            </w:pPr>
            <w:r>
              <w:t>68</w:t>
            </w:r>
          </w:p>
        </w:tc>
        <w:tc>
          <w:tcPr>
            <w:tcW w:w="708" w:type="dxa"/>
            <w:vAlign w:val="center"/>
          </w:tcPr>
          <w:p w:rsidR="006C0885" w:rsidRPr="00433F58" w:rsidRDefault="004D2C1F" w:rsidP="00DC4572">
            <w:pPr>
              <w:widowControl w:val="0"/>
              <w:autoSpaceDE w:val="0"/>
              <w:autoSpaceDN w:val="0"/>
              <w:adjustRightInd w:val="0"/>
              <w:jc w:val="center"/>
            </w:pPr>
            <w:r>
              <w:t>68</w:t>
            </w:r>
          </w:p>
        </w:tc>
        <w:tc>
          <w:tcPr>
            <w:tcW w:w="709" w:type="dxa"/>
          </w:tcPr>
          <w:p w:rsidR="006C0885" w:rsidRPr="00433F58" w:rsidRDefault="004D2C1F" w:rsidP="00DC4572">
            <w:pPr>
              <w:widowControl w:val="0"/>
              <w:autoSpaceDE w:val="0"/>
              <w:autoSpaceDN w:val="0"/>
              <w:adjustRightInd w:val="0"/>
              <w:jc w:val="center"/>
            </w:pPr>
            <w:r>
              <w:t>68</w:t>
            </w:r>
          </w:p>
        </w:tc>
        <w:tc>
          <w:tcPr>
            <w:tcW w:w="709" w:type="dxa"/>
          </w:tcPr>
          <w:p w:rsidR="006C0885" w:rsidRPr="00433F58" w:rsidRDefault="006C0885" w:rsidP="00DC4572">
            <w:pPr>
              <w:widowControl w:val="0"/>
              <w:autoSpaceDE w:val="0"/>
              <w:autoSpaceDN w:val="0"/>
              <w:adjustRightInd w:val="0"/>
              <w:jc w:val="center"/>
            </w:pPr>
            <w:r w:rsidRPr="00433F58">
              <w:t>68</w:t>
            </w:r>
          </w:p>
        </w:tc>
        <w:tc>
          <w:tcPr>
            <w:tcW w:w="709" w:type="dxa"/>
            <w:gridSpan w:val="2"/>
            <w:vAlign w:val="center"/>
          </w:tcPr>
          <w:p w:rsidR="006C0885" w:rsidRPr="00433F58" w:rsidRDefault="006C0885" w:rsidP="004D2C1F">
            <w:pPr>
              <w:widowControl w:val="0"/>
              <w:autoSpaceDE w:val="0"/>
              <w:autoSpaceDN w:val="0"/>
              <w:adjustRightInd w:val="0"/>
            </w:pPr>
            <w:r>
              <w:t>27</w:t>
            </w:r>
            <w:r w:rsidR="004D2C1F">
              <w:t>2</w:t>
            </w:r>
          </w:p>
        </w:tc>
      </w:tr>
      <w:tr w:rsidR="006C0885" w:rsidRPr="00433F58" w:rsidTr="00CB1E92">
        <w:trPr>
          <w:trHeight w:val="268"/>
          <w:jc w:val="center"/>
        </w:trPr>
        <w:tc>
          <w:tcPr>
            <w:tcW w:w="6512" w:type="dxa"/>
            <w:gridSpan w:val="2"/>
            <w:hideMark/>
          </w:tcPr>
          <w:p w:rsidR="006C0885" w:rsidRPr="00433F58" w:rsidRDefault="006C0885" w:rsidP="00DC4572">
            <w:pPr>
              <w:widowControl w:val="0"/>
              <w:autoSpaceDE w:val="0"/>
              <w:autoSpaceDN w:val="0"/>
              <w:adjustRightInd w:val="0"/>
              <w:jc w:val="center"/>
              <w:rPr>
                <w:b/>
              </w:rPr>
            </w:pPr>
            <w:r w:rsidRPr="00433F58">
              <w:rPr>
                <w:b/>
              </w:rPr>
              <w:t>Итого</w:t>
            </w:r>
          </w:p>
        </w:tc>
        <w:tc>
          <w:tcPr>
            <w:tcW w:w="712" w:type="dxa"/>
            <w:gridSpan w:val="2"/>
            <w:vAlign w:val="center"/>
          </w:tcPr>
          <w:p w:rsidR="006C0885" w:rsidRPr="00766DA7" w:rsidRDefault="006C0885" w:rsidP="004D2C1F">
            <w:pPr>
              <w:widowControl w:val="0"/>
              <w:autoSpaceDE w:val="0"/>
              <w:autoSpaceDN w:val="0"/>
              <w:adjustRightInd w:val="0"/>
              <w:jc w:val="center"/>
              <w:rPr>
                <w:b/>
                <w:color w:val="FF0000"/>
              </w:rPr>
            </w:pPr>
            <w:r w:rsidRPr="00B12278">
              <w:rPr>
                <w:b/>
              </w:rPr>
              <w:t>9</w:t>
            </w:r>
            <w:r w:rsidR="004D2C1F">
              <w:rPr>
                <w:b/>
              </w:rPr>
              <w:t>52</w:t>
            </w:r>
          </w:p>
        </w:tc>
        <w:tc>
          <w:tcPr>
            <w:tcW w:w="708" w:type="dxa"/>
            <w:vAlign w:val="center"/>
          </w:tcPr>
          <w:p w:rsidR="006C0885" w:rsidRPr="00766DA7" w:rsidRDefault="004D2C1F" w:rsidP="00DC4572">
            <w:pPr>
              <w:widowControl w:val="0"/>
              <w:autoSpaceDE w:val="0"/>
              <w:autoSpaceDN w:val="0"/>
              <w:adjustRightInd w:val="0"/>
              <w:jc w:val="center"/>
              <w:rPr>
                <w:b/>
                <w:color w:val="FF0000"/>
              </w:rPr>
            </w:pPr>
            <w:r>
              <w:rPr>
                <w:b/>
              </w:rPr>
              <w:t>990</w:t>
            </w:r>
          </w:p>
        </w:tc>
        <w:tc>
          <w:tcPr>
            <w:tcW w:w="709" w:type="dxa"/>
            <w:vAlign w:val="center"/>
          </w:tcPr>
          <w:p w:rsidR="006C0885" w:rsidRPr="00766DA7" w:rsidRDefault="006C0885" w:rsidP="004D2C1F">
            <w:pPr>
              <w:widowControl w:val="0"/>
              <w:autoSpaceDE w:val="0"/>
              <w:autoSpaceDN w:val="0"/>
              <w:adjustRightInd w:val="0"/>
              <w:ind w:right="-35"/>
              <w:jc w:val="center"/>
              <w:rPr>
                <w:b/>
                <w:color w:val="FF0000"/>
              </w:rPr>
            </w:pPr>
            <w:r w:rsidRPr="006D33B0">
              <w:rPr>
                <w:b/>
              </w:rPr>
              <w:t>10</w:t>
            </w:r>
            <w:r w:rsidR="004D2C1F">
              <w:rPr>
                <w:b/>
              </w:rPr>
              <w:t>54</w:t>
            </w:r>
          </w:p>
        </w:tc>
        <w:tc>
          <w:tcPr>
            <w:tcW w:w="709" w:type="dxa"/>
          </w:tcPr>
          <w:p w:rsidR="006C0885" w:rsidRPr="00766DA7" w:rsidRDefault="006C0885" w:rsidP="00DC4572">
            <w:pPr>
              <w:widowControl w:val="0"/>
              <w:autoSpaceDE w:val="0"/>
              <w:autoSpaceDN w:val="0"/>
              <w:adjustRightInd w:val="0"/>
              <w:ind w:right="-104"/>
              <w:jc w:val="center"/>
              <w:rPr>
                <w:b/>
                <w:color w:val="FF0000"/>
              </w:rPr>
            </w:pPr>
            <w:r w:rsidRPr="006D33B0">
              <w:rPr>
                <w:b/>
              </w:rPr>
              <w:t>1054</w:t>
            </w:r>
          </w:p>
        </w:tc>
        <w:tc>
          <w:tcPr>
            <w:tcW w:w="709" w:type="dxa"/>
            <w:gridSpan w:val="2"/>
          </w:tcPr>
          <w:p w:rsidR="006C0885" w:rsidRPr="00766DA7" w:rsidRDefault="006C0885" w:rsidP="004D2C1F">
            <w:pPr>
              <w:widowControl w:val="0"/>
              <w:autoSpaceDE w:val="0"/>
              <w:autoSpaceDN w:val="0"/>
              <w:adjustRightInd w:val="0"/>
              <w:jc w:val="center"/>
              <w:rPr>
                <w:b/>
                <w:color w:val="FF0000"/>
              </w:rPr>
            </w:pPr>
            <w:r>
              <w:rPr>
                <w:b/>
              </w:rPr>
              <w:t>4</w:t>
            </w:r>
            <w:r w:rsidR="004D2C1F">
              <w:rPr>
                <w:b/>
              </w:rPr>
              <w:t>050</w:t>
            </w:r>
          </w:p>
        </w:tc>
      </w:tr>
      <w:tr w:rsidR="006C0885" w:rsidRPr="00433F58" w:rsidTr="00CB1E92">
        <w:trPr>
          <w:gridAfter w:val="1"/>
          <w:wAfter w:w="7" w:type="dxa"/>
          <w:trHeight w:val="390"/>
          <w:jc w:val="center"/>
        </w:trPr>
        <w:tc>
          <w:tcPr>
            <w:tcW w:w="6512" w:type="dxa"/>
            <w:gridSpan w:val="2"/>
            <w:vAlign w:val="center"/>
          </w:tcPr>
          <w:p w:rsidR="006C0885" w:rsidRPr="00433F58" w:rsidRDefault="006C0885" w:rsidP="00DC4572">
            <w:pPr>
              <w:widowControl w:val="0"/>
              <w:autoSpaceDE w:val="0"/>
              <w:autoSpaceDN w:val="0"/>
              <w:adjustRightInd w:val="0"/>
              <w:rPr>
                <w:b/>
              </w:rPr>
            </w:pPr>
            <w:r w:rsidRPr="00433F58">
              <w:rPr>
                <w:b/>
              </w:rPr>
              <w:lastRenderedPageBreak/>
              <w:t>Часть, формируемая участниками образовательных отношений</w:t>
            </w:r>
          </w:p>
        </w:tc>
        <w:tc>
          <w:tcPr>
            <w:tcW w:w="705" w:type="dxa"/>
            <w:vAlign w:val="center"/>
          </w:tcPr>
          <w:p w:rsidR="006C0885" w:rsidRPr="00433F58" w:rsidRDefault="006C0885" w:rsidP="00DC4572">
            <w:pPr>
              <w:widowControl w:val="0"/>
              <w:autoSpaceDE w:val="0"/>
              <w:autoSpaceDN w:val="0"/>
              <w:adjustRightInd w:val="0"/>
              <w:rPr>
                <w:b/>
              </w:rPr>
            </w:pPr>
          </w:p>
        </w:tc>
        <w:tc>
          <w:tcPr>
            <w:tcW w:w="2835" w:type="dxa"/>
            <w:gridSpan w:val="5"/>
            <w:vAlign w:val="center"/>
          </w:tcPr>
          <w:p w:rsidR="006C0885" w:rsidRPr="00433F58" w:rsidRDefault="006C0885" w:rsidP="00DC4572">
            <w:pPr>
              <w:widowControl w:val="0"/>
              <w:autoSpaceDE w:val="0"/>
              <w:autoSpaceDN w:val="0"/>
              <w:adjustRightInd w:val="0"/>
              <w:rPr>
                <w:b/>
              </w:rPr>
            </w:pPr>
          </w:p>
        </w:tc>
      </w:tr>
      <w:tr w:rsidR="006C0885" w:rsidRPr="00433F58" w:rsidTr="00CB1E92">
        <w:trPr>
          <w:trHeight w:val="374"/>
          <w:jc w:val="center"/>
        </w:trPr>
        <w:tc>
          <w:tcPr>
            <w:tcW w:w="6512" w:type="dxa"/>
            <w:gridSpan w:val="2"/>
            <w:hideMark/>
          </w:tcPr>
          <w:p w:rsidR="006C0885" w:rsidRPr="00655B20" w:rsidRDefault="00615D03" w:rsidP="00614E56">
            <w:pPr>
              <w:widowControl w:val="0"/>
              <w:autoSpaceDE w:val="0"/>
              <w:autoSpaceDN w:val="0"/>
              <w:adjustRightInd w:val="0"/>
              <w:jc w:val="both"/>
              <w:rPr>
                <w:iCs/>
              </w:rPr>
            </w:pPr>
            <w:r>
              <w:rPr>
                <w:iCs/>
              </w:rPr>
              <w:t>Башкирский</w:t>
            </w:r>
            <w:r w:rsidR="006C0885" w:rsidRPr="00655B20">
              <w:rPr>
                <w:iCs/>
              </w:rPr>
              <w:t xml:space="preserve"> язык</w:t>
            </w:r>
            <w:r>
              <w:rPr>
                <w:iCs/>
              </w:rPr>
              <w:t xml:space="preserve"> как государственный язык</w:t>
            </w:r>
            <w:r w:rsidR="006C0885" w:rsidRPr="00655B20">
              <w:rPr>
                <w:iCs/>
              </w:rPr>
              <w:t xml:space="preserve"> Республики Башкортостан/ История и культура Башкортостана</w:t>
            </w:r>
          </w:p>
        </w:tc>
        <w:tc>
          <w:tcPr>
            <w:tcW w:w="712" w:type="dxa"/>
            <w:gridSpan w:val="2"/>
            <w:vAlign w:val="center"/>
          </w:tcPr>
          <w:p w:rsidR="006C0885" w:rsidRPr="00655B20" w:rsidRDefault="006C0885" w:rsidP="004D2C1F">
            <w:pPr>
              <w:widowControl w:val="0"/>
              <w:autoSpaceDE w:val="0"/>
              <w:autoSpaceDN w:val="0"/>
              <w:adjustRightInd w:val="0"/>
              <w:jc w:val="center"/>
            </w:pPr>
            <w:r w:rsidRPr="00655B20">
              <w:t>3</w:t>
            </w:r>
            <w:r w:rsidR="004D2C1F">
              <w:t>4</w:t>
            </w:r>
          </w:p>
        </w:tc>
        <w:tc>
          <w:tcPr>
            <w:tcW w:w="708" w:type="dxa"/>
            <w:vAlign w:val="center"/>
          </w:tcPr>
          <w:p w:rsidR="006C0885" w:rsidRPr="00655B20" w:rsidRDefault="006C0885" w:rsidP="004D2C1F">
            <w:pPr>
              <w:widowControl w:val="0"/>
              <w:autoSpaceDE w:val="0"/>
              <w:autoSpaceDN w:val="0"/>
              <w:adjustRightInd w:val="0"/>
              <w:jc w:val="center"/>
            </w:pPr>
            <w:r w:rsidRPr="00655B20">
              <w:t>3</w:t>
            </w:r>
            <w:r w:rsidR="004D2C1F">
              <w:t>4</w:t>
            </w:r>
          </w:p>
        </w:tc>
        <w:tc>
          <w:tcPr>
            <w:tcW w:w="709" w:type="dxa"/>
          </w:tcPr>
          <w:p w:rsidR="006C0885" w:rsidRPr="00655B20" w:rsidRDefault="006C0885" w:rsidP="004D2C1F">
            <w:pPr>
              <w:widowControl w:val="0"/>
              <w:autoSpaceDE w:val="0"/>
              <w:autoSpaceDN w:val="0"/>
              <w:adjustRightInd w:val="0"/>
              <w:jc w:val="center"/>
            </w:pPr>
            <w:r>
              <w:t xml:space="preserve">  </w:t>
            </w:r>
            <w:r w:rsidR="004D2C1F">
              <w:t>34</w:t>
            </w:r>
          </w:p>
        </w:tc>
        <w:tc>
          <w:tcPr>
            <w:tcW w:w="709" w:type="dxa"/>
          </w:tcPr>
          <w:p w:rsidR="006C0885" w:rsidRPr="00655B20" w:rsidRDefault="006C0885" w:rsidP="00614E56">
            <w:pPr>
              <w:widowControl w:val="0"/>
              <w:autoSpaceDE w:val="0"/>
              <w:autoSpaceDN w:val="0"/>
              <w:adjustRightInd w:val="0"/>
              <w:jc w:val="center"/>
            </w:pPr>
            <w:r>
              <w:t xml:space="preserve">         </w:t>
            </w:r>
            <w:r w:rsidRPr="00655B20">
              <w:t>34</w:t>
            </w:r>
          </w:p>
        </w:tc>
        <w:tc>
          <w:tcPr>
            <w:tcW w:w="709" w:type="dxa"/>
            <w:gridSpan w:val="2"/>
            <w:vAlign w:val="center"/>
          </w:tcPr>
          <w:p w:rsidR="006C0885" w:rsidRPr="00655B20" w:rsidRDefault="006C0885" w:rsidP="00616BC5">
            <w:pPr>
              <w:widowControl w:val="0"/>
              <w:autoSpaceDE w:val="0"/>
              <w:autoSpaceDN w:val="0"/>
              <w:adjustRightInd w:val="0"/>
              <w:jc w:val="center"/>
              <w:rPr>
                <w:color w:val="FF0000"/>
              </w:rPr>
            </w:pPr>
            <w:r>
              <w:t>13</w:t>
            </w:r>
            <w:r w:rsidR="00616BC5">
              <w:t>6</w:t>
            </w:r>
          </w:p>
        </w:tc>
      </w:tr>
      <w:tr w:rsidR="006C0885" w:rsidRPr="00433F58" w:rsidTr="00CB1E92">
        <w:trPr>
          <w:trHeight w:val="287"/>
          <w:jc w:val="center"/>
        </w:trPr>
        <w:tc>
          <w:tcPr>
            <w:tcW w:w="6512" w:type="dxa"/>
            <w:gridSpan w:val="2"/>
          </w:tcPr>
          <w:p w:rsidR="006C0885" w:rsidRPr="00655B20" w:rsidRDefault="006C0885" w:rsidP="00614E56">
            <w:pPr>
              <w:widowControl w:val="0"/>
              <w:autoSpaceDE w:val="0"/>
              <w:autoSpaceDN w:val="0"/>
              <w:adjustRightInd w:val="0"/>
              <w:jc w:val="both"/>
              <w:rPr>
                <w:iCs/>
              </w:rPr>
            </w:pPr>
            <w:r w:rsidRPr="00655B20">
              <w:rPr>
                <w:iCs/>
              </w:rPr>
              <w:t>Русский язык</w:t>
            </w:r>
          </w:p>
        </w:tc>
        <w:tc>
          <w:tcPr>
            <w:tcW w:w="712" w:type="dxa"/>
            <w:gridSpan w:val="2"/>
          </w:tcPr>
          <w:p w:rsidR="006C0885" w:rsidRPr="00655B20" w:rsidRDefault="006C0885" w:rsidP="00614E56">
            <w:pPr>
              <w:jc w:val="center"/>
            </w:pPr>
          </w:p>
        </w:tc>
        <w:tc>
          <w:tcPr>
            <w:tcW w:w="708" w:type="dxa"/>
            <w:vAlign w:val="center"/>
          </w:tcPr>
          <w:p w:rsidR="006C0885" w:rsidRPr="00655B20" w:rsidRDefault="006C0885" w:rsidP="00614E56">
            <w:pPr>
              <w:widowControl w:val="0"/>
              <w:autoSpaceDE w:val="0"/>
              <w:autoSpaceDN w:val="0"/>
              <w:adjustRightInd w:val="0"/>
              <w:jc w:val="center"/>
            </w:pPr>
          </w:p>
        </w:tc>
        <w:tc>
          <w:tcPr>
            <w:tcW w:w="709" w:type="dxa"/>
          </w:tcPr>
          <w:p w:rsidR="006C0885" w:rsidRPr="00655B20" w:rsidRDefault="006C0885" w:rsidP="00614E56">
            <w:pPr>
              <w:widowControl w:val="0"/>
              <w:autoSpaceDE w:val="0"/>
              <w:autoSpaceDN w:val="0"/>
              <w:adjustRightInd w:val="0"/>
              <w:jc w:val="center"/>
            </w:pPr>
            <w:r w:rsidRPr="00655B20">
              <w:t>3</w:t>
            </w:r>
            <w:r w:rsidR="00616BC5">
              <w:t>4</w:t>
            </w:r>
          </w:p>
        </w:tc>
        <w:tc>
          <w:tcPr>
            <w:tcW w:w="709" w:type="dxa"/>
          </w:tcPr>
          <w:p w:rsidR="006C0885" w:rsidRPr="00655B20" w:rsidRDefault="006C0885" w:rsidP="00614E56">
            <w:pPr>
              <w:widowControl w:val="0"/>
              <w:autoSpaceDE w:val="0"/>
              <w:autoSpaceDN w:val="0"/>
              <w:adjustRightInd w:val="0"/>
              <w:jc w:val="center"/>
            </w:pPr>
          </w:p>
        </w:tc>
        <w:tc>
          <w:tcPr>
            <w:tcW w:w="709" w:type="dxa"/>
            <w:gridSpan w:val="2"/>
            <w:vAlign w:val="center"/>
          </w:tcPr>
          <w:p w:rsidR="006C0885" w:rsidRPr="00655B20" w:rsidRDefault="006C0885" w:rsidP="00616BC5">
            <w:pPr>
              <w:widowControl w:val="0"/>
              <w:autoSpaceDE w:val="0"/>
              <w:autoSpaceDN w:val="0"/>
              <w:adjustRightInd w:val="0"/>
              <w:jc w:val="center"/>
              <w:rPr>
                <w:color w:val="FF0000"/>
              </w:rPr>
            </w:pPr>
            <w:r w:rsidRPr="006D33B0">
              <w:t>3</w:t>
            </w:r>
            <w:r w:rsidR="00616BC5">
              <w:t>4</w:t>
            </w:r>
          </w:p>
        </w:tc>
      </w:tr>
      <w:tr w:rsidR="006C0885" w:rsidRPr="00433F58" w:rsidTr="00CB1E92">
        <w:trPr>
          <w:trHeight w:val="287"/>
          <w:jc w:val="center"/>
        </w:trPr>
        <w:tc>
          <w:tcPr>
            <w:tcW w:w="6512" w:type="dxa"/>
            <w:gridSpan w:val="2"/>
          </w:tcPr>
          <w:p w:rsidR="006C0885" w:rsidRPr="00655B20" w:rsidRDefault="006C0885" w:rsidP="00614E56">
            <w:pPr>
              <w:widowControl w:val="0"/>
              <w:autoSpaceDE w:val="0"/>
              <w:autoSpaceDN w:val="0"/>
              <w:adjustRightInd w:val="0"/>
              <w:jc w:val="both"/>
              <w:rPr>
                <w:iCs/>
              </w:rPr>
            </w:pPr>
            <w:r w:rsidRPr="00655B20">
              <w:rPr>
                <w:iCs/>
              </w:rPr>
              <w:t>Информатика</w:t>
            </w:r>
          </w:p>
        </w:tc>
        <w:tc>
          <w:tcPr>
            <w:tcW w:w="712" w:type="dxa"/>
            <w:gridSpan w:val="2"/>
          </w:tcPr>
          <w:p w:rsidR="006C0885" w:rsidRPr="00655B20" w:rsidRDefault="006C0885" w:rsidP="00614E56">
            <w:pPr>
              <w:jc w:val="center"/>
            </w:pPr>
          </w:p>
        </w:tc>
        <w:tc>
          <w:tcPr>
            <w:tcW w:w="708" w:type="dxa"/>
            <w:vAlign w:val="center"/>
          </w:tcPr>
          <w:p w:rsidR="006C0885" w:rsidRPr="00655B20" w:rsidRDefault="006C0885" w:rsidP="00614E56">
            <w:pPr>
              <w:widowControl w:val="0"/>
              <w:autoSpaceDE w:val="0"/>
              <w:autoSpaceDN w:val="0"/>
              <w:adjustRightInd w:val="0"/>
              <w:jc w:val="center"/>
            </w:pPr>
          </w:p>
        </w:tc>
        <w:tc>
          <w:tcPr>
            <w:tcW w:w="709" w:type="dxa"/>
          </w:tcPr>
          <w:p w:rsidR="006C0885" w:rsidRPr="00655B20" w:rsidRDefault="006C0885" w:rsidP="00614E56">
            <w:pPr>
              <w:widowControl w:val="0"/>
              <w:autoSpaceDE w:val="0"/>
              <w:autoSpaceDN w:val="0"/>
              <w:adjustRightInd w:val="0"/>
              <w:jc w:val="center"/>
            </w:pPr>
          </w:p>
        </w:tc>
        <w:tc>
          <w:tcPr>
            <w:tcW w:w="709" w:type="dxa"/>
          </w:tcPr>
          <w:p w:rsidR="006C0885" w:rsidRPr="00655B20" w:rsidRDefault="006C0885" w:rsidP="00614E56">
            <w:pPr>
              <w:widowControl w:val="0"/>
              <w:autoSpaceDE w:val="0"/>
              <w:autoSpaceDN w:val="0"/>
              <w:adjustRightInd w:val="0"/>
              <w:jc w:val="center"/>
            </w:pPr>
            <w:r w:rsidRPr="00655B20">
              <w:t>34</w:t>
            </w:r>
          </w:p>
        </w:tc>
        <w:tc>
          <w:tcPr>
            <w:tcW w:w="709" w:type="dxa"/>
            <w:gridSpan w:val="2"/>
            <w:vAlign w:val="center"/>
          </w:tcPr>
          <w:p w:rsidR="006C0885" w:rsidRPr="00655B20" w:rsidRDefault="006C0885" w:rsidP="00614E56">
            <w:pPr>
              <w:widowControl w:val="0"/>
              <w:autoSpaceDE w:val="0"/>
              <w:autoSpaceDN w:val="0"/>
              <w:adjustRightInd w:val="0"/>
              <w:jc w:val="center"/>
              <w:rPr>
                <w:color w:val="FF0000"/>
              </w:rPr>
            </w:pPr>
            <w:r w:rsidRPr="006D33B0">
              <w:t>34</w:t>
            </w:r>
          </w:p>
        </w:tc>
      </w:tr>
      <w:tr w:rsidR="006C0885" w:rsidRPr="00433F58" w:rsidTr="00CB1E92">
        <w:trPr>
          <w:trHeight w:val="179"/>
          <w:jc w:val="center"/>
        </w:trPr>
        <w:tc>
          <w:tcPr>
            <w:tcW w:w="6512" w:type="dxa"/>
            <w:gridSpan w:val="2"/>
          </w:tcPr>
          <w:p w:rsidR="006C0885" w:rsidRPr="00655B20" w:rsidRDefault="006C0885" w:rsidP="00614E56">
            <w:pPr>
              <w:widowControl w:val="0"/>
              <w:autoSpaceDE w:val="0"/>
              <w:autoSpaceDN w:val="0"/>
              <w:adjustRightInd w:val="0"/>
              <w:jc w:val="both"/>
              <w:rPr>
                <w:iCs/>
              </w:rPr>
            </w:pPr>
            <w:r w:rsidRPr="00655B20">
              <w:rPr>
                <w:iCs/>
              </w:rPr>
              <w:t>Биология</w:t>
            </w:r>
          </w:p>
        </w:tc>
        <w:tc>
          <w:tcPr>
            <w:tcW w:w="712" w:type="dxa"/>
            <w:gridSpan w:val="2"/>
            <w:vAlign w:val="center"/>
          </w:tcPr>
          <w:p w:rsidR="006C0885" w:rsidRPr="00655B20" w:rsidRDefault="006C0885" w:rsidP="00616BC5">
            <w:pPr>
              <w:widowControl w:val="0"/>
              <w:autoSpaceDE w:val="0"/>
              <w:autoSpaceDN w:val="0"/>
              <w:adjustRightInd w:val="0"/>
              <w:jc w:val="center"/>
            </w:pPr>
            <w:r w:rsidRPr="00655B20">
              <w:t>3</w:t>
            </w:r>
            <w:r w:rsidR="00616BC5">
              <w:t>4</w:t>
            </w:r>
          </w:p>
        </w:tc>
        <w:tc>
          <w:tcPr>
            <w:tcW w:w="708" w:type="dxa"/>
          </w:tcPr>
          <w:p w:rsidR="006C0885" w:rsidRPr="00655B20" w:rsidRDefault="006C0885" w:rsidP="00616BC5">
            <w:pPr>
              <w:jc w:val="center"/>
            </w:pPr>
            <w:r w:rsidRPr="00655B20">
              <w:t>3</w:t>
            </w:r>
            <w:r w:rsidR="00616BC5">
              <w:t>4</w:t>
            </w:r>
          </w:p>
        </w:tc>
        <w:tc>
          <w:tcPr>
            <w:tcW w:w="709" w:type="dxa"/>
          </w:tcPr>
          <w:p w:rsidR="006C0885" w:rsidRPr="00655B20" w:rsidRDefault="006C0885" w:rsidP="00614E56">
            <w:pPr>
              <w:widowControl w:val="0"/>
              <w:autoSpaceDE w:val="0"/>
              <w:autoSpaceDN w:val="0"/>
              <w:adjustRightInd w:val="0"/>
              <w:jc w:val="center"/>
            </w:pPr>
          </w:p>
        </w:tc>
        <w:tc>
          <w:tcPr>
            <w:tcW w:w="709" w:type="dxa"/>
          </w:tcPr>
          <w:p w:rsidR="006C0885" w:rsidRPr="00655B20" w:rsidRDefault="006C0885" w:rsidP="00614E56">
            <w:pPr>
              <w:widowControl w:val="0"/>
              <w:autoSpaceDE w:val="0"/>
              <w:autoSpaceDN w:val="0"/>
              <w:adjustRightInd w:val="0"/>
              <w:jc w:val="center"/>
            </w:pPr>
          </w:p>
        </w:tc>
        <w:tc>
          <w:tcPr>
            <w:tcW w:w="709" w:type="dxa"/>
            <w:gridSpan w:val="2"/>
            <w:vAlign w:val="center"/>
          </w:tcPr>
          <w:p w:rsidR="006C0885" w:rsidRPr="006D33B0" w:rsidRDefault="00616BC5" w:rsidP="00614E56">
            <w:pPr>
              <w:widowControl w:val="0"/>
              <w:autoSpaceDE w:val="0"/>
              <w:autoSpaceDN w:val="0"/>
              <w:adjustRightInd w:val="0"/>
              <w:jc w:val="center"/>
            </w:pPr>
            <w:r>
              <w:t>68</w:t>
            </w:r>
          </w:p>
        </w:tc>
      </w:tr>
      <w:tr w:rsidR="006C0885" w:rsidRPr="00433F58" w:rsidTr="00CB1E92">
        <w:trPr>
          <w:trHeight w:val="179"/>
          <w:jc w:val="center"/>
        </w:trPr>
        <w:tc>
          <w:tcPr>
            <w:tcW w:w="6512" w:type="dxa"/>
            <w:gridSpan w:val="2"/>
          </w:tcPr>
          <w:p w:rsidR="006C0885" w:rsidRPr="00655B20" w:rsidRDefault="006C0885" w:rsidP="00614E56">
            <w:pPr>
              <w:widowControl w:val="0"/>
              <w:autoSpaceDE w:val="0"/>
              <w:autoSpaceDN w:val="0"/>
              <w:adjustRightInd w:val="0"/>
              <w:jc w:val="center"/>
              <w:rPr>
                <w:b/>
                <w:iCs/>
              </w:rPr>
            </w:pPr>
            <w:r w:rsidRPr="00655B20">
              <w:rPr>
                <w:b/>
              </w:rPr>
              <w:t>Итого</w:t>
            </w:r>
          </w:p>
        </w:tc>
        <w:tc>
          <w:tcPr>
            <w:tcW w:w="712" w:type="dxa"/>
            <w:gridSpan w:val="2"/>
            <w:vAlign w:val="center"/>
          </w:tcPr>
          <w:p w:rsidR="006C0885" w:rsidRPr="00655B20" w:rsidRDefault="00616BC5" w:rsidP="00614E56">
            <w:pPr>
              <w:widowControl w:val="0"/>
              <w:autoSpaceDE w:val="0"/>
              <w:autoSpaceDN w:val="0"/>
              <w:adjustRightInd w:val="0"/>
              <w:jc w:val="center"/>
              <w:rPr>
                <w:b/>
              </w:rPr>
            </w:pPr>
            <w:r>
              <w:rPr>
                <w:b/>
              </w:rPr>
              <w:t>68</w:t>
            </w:r>
          </w:p>
        </w:tc>
        <w:tc>
          <w:tcPr>
            <w:tcW w:w="708" w:type="dxa"/>
          </w:tcPr>
          <w:p w:rsidR="006C0885" w:rsidRPr="00655B20" w:rsidRDefault="00616BC5" w:rsidP="00614E56">
            <w:pPr>
              <w:jc w:val="center"/>
              <w:rPr>
                <w:b/>
              </w:rPr>
            </w:pPr>
            <w:r>
              <w:rPr>
                <w:b/>
              </w:rPr>
              <w:t>68</w:t>
            </w:r>
          </w:p>
        </w:tc>
        <w:tc>
          <w:tcPr>
            <w:tcW w:w="709" w:type="dxa"/>
          </w:tcPr>
          <w:p w:rsidR="006C0885" w:rsidRPr="00655B20" w:rsidRDefault="00616BC5" w:rsidP="00614E56">
            <w:pPr>
              <w:widowControl w:val="0"/>
              <w:autoSpaceDE w:val="0"/>
              <w:autoSpaceDN w:val="0"/>
              <w:adjustRightInd w:val="0"/>
              <w:jc w:val="center"/>
              <w:rPr>
                <w:b/>
              </w:rPr>
            </w:pPr>
            <w:r>
              <w:rPr>
                <w:b/>
              </w:rPr>
              <w:t>68</w:t>
            </w:r>
          </w:p>
        </w:tc>
        <w:tc>
          <w:tcPr>
            <w:tcW w:w="709" w:type="dxa"/>
          </w:tcPr>
          <w:p w:rsidR="006C0885" w:rsidRPr="00655B20" w:rsidRDefault="006C0885" w:rsidP="00614E56">
            <w:pPr>
              <w:widowControl w:val="0"/>
              <w:autoSpaceDE w:val="0"/>
              <w:autoSpaceDN w:val="0"/>
              <w:adjustRightInd w:val="0"/>
              <w:jc w:val="center"/>
              <w:rPr>
                <w:b/>
              </w:rPr>
            </w:pPr>
            <w:r w:rsidRPr="00655B20">
              <w:rPr>
                <w:b/>
              </w:rPr>
              <w:t>68</w:t>
            </w:r>
          </w:p>
        </w:tc>
        <w:tc>
          <w:tcPr>
            <w:tcW w:w="709" w:type="dxa"/>
            <w:gridSpan w:val="2"/>
            <w:vAlign w:val="center"/>
          </w:tcPr>
          <w:p w:rsidR="006C0885" w:rsidRPr="00655B20" w:rsidRDefault="00CB1E92" w:rsidP="00616BC5">
            <w:pPr>
              <w:widowControl w:val="0"/>
              <w:autoSpaceDE w:val="0"/>
              <w:autoSpaceDN w:val="0"/>
              <w:adjustRightInd w:val="0"/>
              <w:jc w:val="center"/>
              <w:rPr>
                <w:b/>
                <w:color w:val="FF0000"/>
              </w:rPr>
            </w:pPr>
            <w:r>
              <w:rPr>
                <w:b/>
              </w:rPr>
              <w:t>27</w:t>
            </w:r>
            <w:r w:rsidR="00616BC5">
              <w:rPr>
                <w:b/>
              </w:rPr>
              <w:t>2</w:t>
            </w:r>
          </w:p>
        </w:tc>
      </w:tr>
      <w:tr w:rsidR="006C0885" w:rsidRPr="00433F58" w:rsidTr="00CB1E92">
        <w:trPr>
          <w:trHeight w:val="355"/>
          <w:jc w:val="center"/>
        </w:trPr>
        <w:tc>
          <w:tcPr>
            <w:tcW w:w="6512" w:type="dxa"/>
            <w:gridSpan w:val="2"/>
            <w:hideMark/>
          </w:tcPr>
          <w:p w:rsidR="006C0885" w:rsidRPr="00655B20" w:rsidRDefault="006C0885" w:rsidP="00614E56">
            <w:pPr>
              <w:widowControl w:val="0"/>
              <w:autoSpaceDE w:val="0"/>
              <w:autoSpaceDN w:val="0"/>
              <w:adjustRightInd w:val="0"/>
              <w:jc w:val="both"/>
              <w:rPr>
                <w:b/>
              </w:rPr>
            </w:pPr>
            <w:r w:rsidRPr="00655B20">
              <w:rPr>
                <w:b/>
              </w:rPr>
              <w:t xml:space="preserve">Предельно допустимая аудиторная нагрузка при </w:t>
            </w:r>
          </w:p>
          <w:p w:rsidR="006C0885" w:rsidRPr="00655B20" w:rsidRDefault="006C0885" w:rsidP="00614E56">
            <w:pPr>
              <w:widowControl w:val="0"/>
              <w:autoSpaceDE w:val="0"/>
              <w:autoSpaceDN w:val="0"/>
              <w:adjustRightInd w:val="0"/>
              <w:jc w:val="both"/>
              <w:rPr>
                <w:b/>
              </w:rPr>
            </w:pPr>
            <w:r w:rsidRPr="00655B20">
              <w:rPr>
                <w:b/>
              </w:rPr>
              <w:t>5-дневной учебной неделе</w:t>
            </w:r>
          </w:p>
        </w:tc>
        <w:tc>
          <w:tcPr>
            <w:tcW w:w="712" w:type="dxa"/>
            <w:gridSpan w:val="2"/>
            <w:vAlign w:val="center"/>
          </w:tcPr>
          <w:p w:rsidR="006C0885" w:rsidRPr="00655B20" w:rsidRDefault="006C0885" w:rsidP="00616BC5">
            <w:pPr>
              <w:widowControl w:val="0"/>
              <w:autoSpaceDE w:val="0"/>
              <w:autoSpaceDN w:val="0"/>
              <w:adjustRightInd w:val="0"/>
              <w:jc w:val="center"/>
              <w:rPr>
                <w:b/>
                <w:bCs/>
                <w:color w:val="FF0000"/>
              </w:rPr>
            </w:pPr>
            <w:r w:rsidRPr="00B12278">
              <w:rPr>
                <w:b/>
                <w:bCs/>
              </w:rPr>
              <w:t>10</w:t>
            </w:r>
            <w:r w:rsidR="00616BC5">
              <w:rPr>
                <w:b/>
                <w:bCs/>
              </w:rPr>
              <w:t>2</w:t>
            </w:r>
            <w:r w:rsidRPr="00B12278">
              <w:rPr>
                <w:b/>
                <w:bCs/>
              </w:rPr>
              <w:t>0</w:t>
            </w:r>
          </w:p>
        </w:tc>
        <w:tc>
          <w:tcPr>
            <w:tcW w:w="708" w:type="dxa"/>
            <w:vAlign w:val="center"/>
          </w:tcPr>
          <w:p w:rsidR="006C0885" w:rsidRPr="00655B20" w:rsidRDefault="006C0885" w:rsidP="00616BC5">
            <w:pPr>
              <w:widowControl w:val="0"/>
              <w:autoSpaceDE w:val="0"/>
              <w:autoSpaceDN w:val="0"/>
              <w:adjustRightInd w:val="0"/>
              <w:ind w:right="-35"/>
              <w:jc w:val="center"/>
              <w:rPr>
                <w:b/>
                <w:bCs/>
                <w:color w:val="FF0000"/>
              </w:rPr>
            </w:pPr>
            <w:r w:rsidRPr="006D33B0">
              <w:rPr>
                <w:b/>
                <w:bCs/>
              </w:rPr>
              <w:t>1</w:t>
            </w:r>
            <w:r w:rsidR="00616BC5">
              <w:rPr>
                <w:b/>
                <w:bCs/>
              </w:rPr>
              <w:t>058</w:t>
            </w:r>
          </w:p>
        </w:tc>
        <w:tc>
          <w:tcPr>
            <w:tcW w:w="709" w:type="dxa"/>
          </w:tcPr>
          <w:p w:rsidR="006C0885" w:rsidRPr="00655B20" w:rsidRDefault="006C0885" w:rsidP="00616BC5">
            <w:pPr>
              <w:widowControl w:val="0"/>
              <w:autoSpaceDE w:val="0"/>
              <w:autoSpaceDN w:val="0"/>
              <w:adjustRightInd w:val="0"/>
              <w:ind w:left="-77" w:right="-104"/>
              <w:rPr>
                <w:b/>
                <w:bCs/>
                <w:color w:val="FF0000"/>
              </w:rPr>
            </w:pPr>
            <w:r>
              <w:rPr>
                <w:b/>
                <w:bCs/>
              </w:rPr>
              <w:t xml:space="preserve">  </w:t>
            </w:r>
            <w:r w:rsidRPr="006D33B0">
              <w:rPr>
                <w:b/>
                <w:bCs/>
              </w:rPr>
              <w:t>11</w:t>
            </w:r>
            <w:r w:rsidR="00616BC5">
              <w:rPr>
                <w:b/>
                <w:bCs/>
              </w:rPr>
              <w:t>22</w:t>
            </w:r>
          </w:p>
        </w:tc>
        <w:tc>
          <w:tcPr>
            <w:tcW w:w="709" w:type="dxa"/>
          </w:tcPr>
          <w:p w:rsidR="006C0885" w:rsidRPr="00655B20" w:rsidRDefault="006C0885" w:rsidP="00614E56">
            <w:pPr>
              <w:widowControl w:val="0"/>
              <w:autoSpaceDE w:val="0"/>
              <w:autoSpaceDN w:val="0"/>
              <w:adjustRightInd w:val="0"/>
              <w:jc w:val="center"/>
              <w:rPr>
                <w:b/>
                <w:bCs/>
                <w:color w:val="FF0000"/>
              </w:rPr>
            </w:pPr>
            <w:r w:rsidRPr="006D33B0">
              <w:rPr>
                <w:b/>
                <w:bCs/>
              </w:rPr>
              <w:t>1122</w:t>
            </w:r>
          </w:p>
        </w:tc>
        <w:tc>
          <w:tcPr>
            <w:tcW w:w="709" w:type="dxa"/>
            <w:gridSpan w:val="2"/>
            <w:vAlign w:val="center"/>
          </w:tcPr>
          <w:p w:rsidR="006C0885" w:rsidRPr="00655B20" w:rsidRDefault="006C0885" w:rsidP="00616BC5">
            <w:pPr>
              <w:widowControl w:val="0"/>
              <w:autoSpaceDE w:val="0"/>
              <w:autoSpaceDN w:val="0"/>
              <w:adjustRightInd w:val="0"/>
              <w:jc w:val="center"/>
              <w:rPr>
                <w:b/>
                <w:bCs/>
                <w:color w:val="FF0000"/>
              </w:rPr>
            </w:pPr>
            <w:r>
              <w:rPr>
                <w:b/>
                <w:bCs/>
              </w:rPr>
              <w:t>4</w:t>
            </w:r>
            <w:r w:rsidR="00616BC5">
              <w:rPr>
                <w:b/>
                <w:bCs/>
              </w:rPr>
              <w:t>322</w:t>
            </w:r>
          </w:p>
        </w:tc>
      </w:tr>
      <w:tr w:rsidR="00616BC5" w:rsidRPr="00433F58" w:rsidTr="006E39B9">
        <w:trPr>
          <w:trHeight w:val="355"/>
          <w:jc w:val="center"/>
        </w:trPr>
        <w:tc>
          <w:tcPr>
            <w:tcW w:w="6512" w:type="dxa"/>
            <w:gridSpan w:val="2"/>
          </w:tcPr>
          <w:p w:rsidR="00616BC5" w:rsidRPr="00655B20" w:rsidRDefault="00616BC5" w:rsidP="00616BC5">
            <w:pPr>
              <w:widowControl w:val="0"/>
              <w:autoSpaceDE w:val="0"/>
              <w:autoSpaceDN w:val="0"/>
              <w:adjustRightInd w:val="0"/>
              <w:jc w:val="both"/>
              <w:rPr>
                <w:b/>
              </w:rPr>
            </w:pPr>
            <w:r>
              <w:rPr>
                <w:b/>
              </w:rPr>
              <w:t>Курсы внеурочной деятельности</w:t>
            </w:r>
          </w:p>
        </w:tc>
        <w:tc>
          <w:tcPr>
            <w:tcW w:w="712" w:type="dxa"/>
            <w:gridSpan w:val="2"/>
            <w:vAlign w:val="center"/>
          </w:tcPr>
          <w:p w:rsidR="00616BC5" w:rsidRPr="00655B20" w:rsidRDefault="00616BC5" w:rsidP="00616BC5">
            <w:pPr>
              <w:widowControl w:val="0"/>
              <w:autoSpaceDE w:val="0"/>
              <w:autoSpaceDN w:val="0"/>
              <w:adjustRightInd w:val="0"/>
              <w:jc w:val="center"/>
              <w:rPr>
                <w:b/>
                <w:bCs/>
              </w:rPr>
            </w:pPr>
          </w:p>
        </w:tc>
        <w:tc>
          <w:tcPr>
            <w:tcW w:w="708" w:type="dxa"/>
            <w:vAlign w:val="center"/>
          </w:tcPr>
          <w:p w:rsidR="00616BC5" w:rsidRPr="00655B20" w:rsidRDefault="00616BC5" w:rsidP="00616BC5">
            <w:pPr>
              <w:widowControl w:val="0"/>
              <w:autoSpaceDE w:val="0"/>
              <w:autoSpaceDN w:val="0"/>
              <w:adjustRightInd w:val="0"/>
              <w:jc w:val="center"/>
              <w:rPr>
                <w:b/>
                <w:bCs/>
              </w:rPr>
            </w:pPr>
          </w:p>
        </w:tc>
        <w:tc>
          <w:tcPr>
            <w:tcW w:w="709" w:type="dxa"/>
            <w:shd w:val="clear" w:color="auto" w:fill="FFFFFF"/>
            <w:vAlign w:val="center"/>
          </w:tcPr>
          <w:p w:rsidR="00616BC5" w:rsidRPr="00655B20" w:rsidRDefault="00616BC5" w:rsidP="00616BC5">
            <w:pPr>
              <w:widowControl w:val="0"/>
              <w:autoSpaceDE w:val="0"/>
              <w:autoSpaceDN w:val="0"/>
              <w:adjustRightInd w:val="0"/>
              <w:jc w:val="center"/>
              <w:rPr>
                <w:b/>
                <w:bCs/>
              </w:rPr>
            </w:pPr>
          </w:p>
        </w:tc>
        <w:tc>
          <w:tcPr>
            <w:tcW w:w="709" w:type="dxa"/>
            <w:shd w:val="clear" w:color="auto" w:fill="FFFFFF"/>
          </w:tcPr>
          <w:p w:rsidR="00616BC5" w:rsidRPr="00655B20" w:rsidRDefault="00616BC5" w:rsidP="00616BC5">
            <w:pPr>
              <w:widowControl w:val="0"/>
              <w:autoSpaceDE w:val="0"/>
              <w:autoSpaceDN w:val="0"/>
              <w:adjustRightInd w:val="0"/>
              <w:ind w:right="-64"/>
              <w:rPr>
                <w:b/>
                <w:bCs/>
              </w:rPr>
            </w:pPr>
          </w:p>
        </w:tc>
        <w:tc>
          <w:tcPr>
            <w:tcW w:w="709" w:type="dxa"/>
            <w:gridSpan w:val="2"/>
            <w:vAlign w:val="center"/>
          </w:tcPr>
          <w:p w:rsidR="00616BC5" w:rsidRPr="00655B20" w:rsidRDefault="00616BC5" w:rsidP="00616BC5">
            <w:pPr>
              <w:widowControl w:val="0"/>
              <w:autoSpaceDE w:val="0"/>
              <w:autoSpaceDN w:val="0"/>
              <w:adjustRightInd w:val="0"/>
              <w:jc w:val="center"/>
              <w:rPr>
                <w:b/>
                <w:bCs/>
              </w:rPr>
            </w:pPr>
          </w:p>
        </w:tc>
      </w:tr>
      <w:tr w:rsidR="00616BC5" w:rsidRPr="00433F58" w:rsidTr="006E39B9">
        <w:trPr>
          <w:trHeight w:val="355"/>
          <w:jc w:val="center"/>
        </w:trPr>
        <w:tc>
          <w:tcPr>
            <w:tcW w:w="6512" w:type="dxa"/>
            <w:gridSpan w:val="2"/>
          </w:tcPr>
          <w:p w:rsidR="00616BC5" w:rsidRPr="00616BC5" w:rsidRDefault="00616BC5" w:rsidP="00616BC5">
            <w:pPr>
              <w:widowControl w:val="0"/>
              <w:autoSpaceDE w:val="0"/>
              <w:autoSpaceDN w:val="0"/>
              <w:adjustRightInd w:val="0"/>
              <w:jc w:val="both"/>
            </w:pPr>
            <w:r w:rsidRPr="00616BC5">
              <w:t>«Разговор о важном»</w:t>
            </w:r>
          </w:p>
        </w:tc>
        <w:tc>
          <w:tcPr>
            <w:tcW w:w="712" w:type="dxa"/>
            <w:gridSpan w:val="2"/>
            <w:vAlign w:val="center"/>
          </w:tcPr>
          <w:p w:rsidR="00616BC5" w:rsidRPr="00616BC5" w:rsidRDefault="00616BC5" w:rsidP="00616BC5">
            <w:pPr>
              <w:widowControl w:val="0"/>
              <w:autoSpaceDE w:val="0"/>
              <w:autoSpaceDN w:val="0"/>
              <w:adjustRightInd w:val="0"/>
              <w:jc w:val="center"/>
              <w:rPr>
                <w:bCs/>
              </w:rPr>
            </w:pPr>
            <w:r>
              <w:rPr>
                <w:bCs/>
              </w:rPr>
              <w:t>34</w:t>
            </w:r>
          </w:p>
        </w:tc>
        <w:tc>
          <w:tcPr>
            <w:tcW w:w="708" w:type="dxa"/>
            <w:vAlign w:val="center"/>
          </w:tcPr>
          <w:p w:rsidR="00616BC5" w:rsidRPr="00616BC5" w:rsidRDefault="00616BC5" w:rsidP="00616BC5">
            <w:pPr>
              <w:widowControl w:val="0"/>
              <w:autoSpaceDE w:val="0"/>
              <w:autoSpaceDN w:val="0"/>
              <w:adjustRightInd w:val="0"/>
              <w:jc w:val="center"/>
              <w:rPr>
                <w:bCs/>
              </w:rPr>
            </w:pPr>
            <w:r>
              <w:rPr>
                <w:bCs/>
              </w:rPr>
              <w:t>34</w:t>
            </w:r>
          </w:p>
        </w:tc>
        <w:tc>
          <w:tcPr>
            <w:tcW w:w="709" w:type="dxa"/>
            <w:vAlign w:val="center"/>
          </w:tcPr>
          <w:p w:rsidR="00616BC5" w:rsidRPr="00616BC5" w:rsidRDefault="00616BC5" w:rsidP="00616BC5">
            <w:pPr>
              <w:widowControl w:val="0"/>
              <w:autoSpaceDE w:val="0"/>
              <w:autoSpaceDN w:val="0"/>
              <w:adjustRightInd w:val="0"/>
              <w:jc w:val="center"/>
              <w:rPr>
                <w:bCs/>
              </w:rPr>
            </w:pPr>
            <w:r>
              <w:rPr>
                <w:bCs/>
              </w:rPr>
              <w:t>34</w:t>
            </w:r>
          </w:p>
        </w:tc>
        <w:tc>
          <w:tcPr>
            <w:tcW w:w="709" w:type="dxa"/>
            <w:vAlign w:val="center"/>
          </w:tcPr>
          <w:p w:rsidR="00616BC5" w:rsidRPr="00616BC5" w:rsidRDefault="00616BC5" w:rsidP="00616BC5">
            <w:pPr>
              <w:widowControl w:val="0"/>
              <w:autoSpaceDE w:val="0"/>
              <w:autoSpaceDN w:val="0"/>
              <w:adjustRightInd w:val="0"/>
              <w:jc w:val="center"/>
              <w:rPr>
                <w:bCs/>
              </w:rPr>
            </w:pPr>
            <w:r>
              <w:rPr>
                <w:bCs/>
              </w:rPr>
              <w:t>34</w:t>
            </w:r>
          </w:p>
        </w:tc>
        <w:tc>
          <w:tcPr>
            <w:tcW w:w="709" w:type="dxa"/>
            <w:gridSpan w:val="2"/>
            <w:vAlign w:val="center"/>
          </w:tcPr>
          <w:p w:rsidR="00616BC5" w:rsidRPr="00616BC5" w:rsidRDefault="00616BC5" w:rsidP="00616BC5">
            <w:pPr>
              <w:widowControl w:val="0"/>
              <w:autoSpaceDE w:val="0"/>
              <w:autoSpaceDN w:val="0"/>
              <w:adjustRightInd w:val="0"/>
              <w:jc w:val="center"/>
              <w:rPr>
                <w:bCs/>
              </w:rPr>
            </w:pPr>
            <w:r>
              <w:rPr>
                <w:bCs/>
              </w:rPr>
              <w:t>136</w:t>
            </w:r>
          </w:p>
        </w:tc>
      </w:tr>
      <w:tr w:rsidR="00616BC5" w:rsidRPr="00433F58" w:rsidTr="006E39B9">
        <w:trPr>
          <w:trHeight w:val="355"/>
          <w:jc w:val="center"/>
        </w:trPr>
        <w:tc>
          <w:tcPr>
            <w:tcW w:w="6512" w:type="dxa"/>
            <w:gridSpan w:val="2"/>
          </w:tcPr>
          <w:p w:rsidR="00616BC5" w:rsidRPr="00616BC5" w:rsidRDefault="00616BC5" w:rsidP="00616BC5">
            <w:pPr>
              <w:widowControl w:val="0"/>
              <w:autoSpaceDE w:val="0"/>
              <w:autoSpaceDN w:val="0"/>
              <w:adjustRightInd w:val="0"/>
              <w:jc w:val="both"/>
            </w:pPr>
            <w:r>
              <w:t>«Функциональная грамотность»</w:t>
            </w:r>
          </w:p>
        </w:tc>
        <w:tc>
          <w:tcPr>
            <w:tcW w:w="712" w:type="dxa"/>
            <w:gridSpan w:val="2"/>
            <w:vAlign w:val="center"/>
          </w:tcPr>
          <w:p w:rsidR="00616BC5" w:rsidRPr="00616BC5" w:rsidRDefault="00616BC5" w:rsidP="00616BC5">
            <w:pPr>
              <w:widowControl w:val="0"/>
              <w:autoSpaceDE w:val="0"/>
              <w:autoSpaceDN w:val="0"/>
              <w:adjustRightInd w:val="0"/>
              <w:jc w:val="center"/>
              <w:rPr>
                <w:bCs/>
              </w:rPr>
            </w:pPr>
            <w:r>
              <w:rPr>
                <w:bCs/>
              </w:rPr>
              <w:t>34</w:t>
            </w:r>
          </w:p>
        </w:tc>
        <w:tc>
          <w:tcPr>
            <w:tcW w:w="708" w:type="dxa"/>
            <w:vAlign w:val="center"/>
          </w:tcPr>
          <w:p w:rsidR="00616BC5" w:rsidRPr="00616BC5" w:rsidRDefault="00616BC5" w:rsidP="00616BC5">
            <w:pPr>
              <w:widowControl w:val="0"/>
              <w:autoSpaceDE w:val="0"/>
              <w:autoSpaceDN w:val="0"/>
              <w:adjustRightInd w:val="0"/>
              <w:jc w:val="center"/>
              <w:rPr>
                <w:bCs/>
              </w:rPr>
            </w:pPr>
            <w:r>
              <w:rPr>
                <w:bCs/>
              </w:rPr>
              <w:t>34</w:t>
            </w:r>
          </w:p>
        </w:tc>
        <w:tc>
          <w:tcPr>
            <w:tcW w:w="709" w:type="dxa"/>
            <w:vAlign w:val="center"/>
          </w:tcPr>
          <w:p w:rsidR="00616BC5" w:rsidRPr="00616BC5" w:rsidRDefault="00616BC5" w:rsidP="00616BC5">
            <w:pPr>
              <w:widowControl w:val="0"/>
              <w:autoSpaceDE w:val="0"/>
              <w:autoSpaceDN w:val="0"/>
              <w:adjustRightInd w:val="0"/>
              <w:jc w:val="center"/>
              <w:rPr>
                <w:bCs/>
              </w:rPr>
            </w:pPr>
            <w:r>
              <w:rPr>
                <w:bCs/>
              </w:rPr>
              <w:t>34</w:t>
            </w:r>
          </w:p>
        </w:tc>
        <w:tc>
          <w:tcPr>
            <w:tcW w:w="709" w:type="dxa"/>
            <w:vAlign w:val="center"/>
          </w:tcPr>
          <w:p w:rsidR="00616BC5" w:rsidRPr="00616BC5" w:rsidRDefault="00616BC5" w:rsidP="00616BC5">
            <w:pPr>
              <w:widowControl w:val="0"/>
              <w:autoSpaceDE w:val="0"/>
              <w:autoSpaceDN w:val="0"/>
              <w:adjustRightInd w:val="0"/>
              <w:jc w:val="center"/>
              <w:rPr>
                <w:bCs/>
              </w:rPr>
            </w:pPr>
            <w:r>
              <w:rPr>
                <w:bCs/>
              </w:rPr>
              <w:t>34</w:t>
            </w:r>
          </w:p>
        </w:tc>
        <w:tc>
          <w:tcPr>
            <w:tcW w:w="709" w:type="dxa"/>
            <w:gridSpan w:val="2"/>
            <w:vAlign w:val="center"/>
          </w:tcPr>
          <w:p w:rsidR="00616BC5" w:rsidRPr="00616BC5" w:rsidRDefault="00616BC5" w:rsidP="00616BC5">
            <w:pPr>
              <w:widowControl w:val="0"/>
              <w:autoSpaceDE w:val="0"/>
              <w:autoSpaceDN w:val="0"/>
              <w:adjustRightInd w:val="0"/>
              <w:jc w:val="center"/>
              <w:rPr>
                <w:bCs/>
              </w:rPr>
            </w:pPr>
            <w:r>
              <w:rPr>
                <w:bCs/>
              </w:rPr>
              <w:t>136</w:t>
            </w:r>
          </w:p>
        </w:tc>
      </w:tr>
      <w:tr w:rsidR="00616BC5" w:rsidRPr="00433F58" w:rsidTr="006E39B9">
        <w:trPr>
          <w:trHeight w:val="355"/>
          <w:jc w:val="center"/>
        </w:trPr>
        <w:tc>
          <w:tcPr>
            <w:tcW w:w="6512" w:type="dxa"/>
            <w:gridSpan w:val="2"/>
          </w:tcPr>
          <w:p w:rsidR="00616BC5" w:rsidRPr="00616BC5" w:rsidRDefault="00616BC5" w:rsidP="00616BC5">
            <w:pPr>
              <w:widowControl w:val="0"/>
              <w:autoSpaceDE w:val="0"/>
              <w:autoSpaceDN w:val="0"/>
              <w:adjustRightInd w:val="0"/>
              <w:jc w:val="center"/>
              <w:rPr>
                <w:b/>
              </w:rPr>
            </w:pPr>
            <w:r w:rsidRPr="00616BC5">
              <w:rPr>
                <w:b/>
              </w:rPr>
              <w:t>Итого</w:t>
            </w:r>
          </w:p>
        </w:tc>
        <w:tc>
          <w:tcPr>
            <w:tcW w:w="712" w:type="dxa"/>
            <w:gridSpan w:val="2"/>
            <w:vAlign w:val="center"/>
          </w:tcPr>
          <w:p w:rsidR="00616BC5" w:rsidRPr="00616BC5" w:rsidRDefault="00616BC5" w:rsidP="00616BC5">
            <w:pPr>
              <w:widowControl w:val="0"/>
              <w:autoSpaceDE w:val="0"/>
              <w:autoSpaceDN w:val="0"/>
              <w:adjustRightInd w:val="0"/>
              <w:jc w:val="center"/>
              <w:rPr>
                <w:b/>
                <w:bCs/>
              </w:rPr>
            </w:pPr>
            <w:r>
              <w:rPr>
                <w:b/>
                <w:bCs/>
              </w:rPr>
              <w:t>68</w:t>
            </w:r>
          </w:p>
        </w:tc>
        <w:tc>
          <w:tcPr>
            <w:tcW w:w="708" w:type="dxa"/>
            <w:vAlign w:val="center"/>
          </w:tcPr>
          <w:p w:rsidR="00616BC5" w:rsidRPr="00616BC5" w:rsidRDefault="00616BC5" w:rsidP="00616BC5">
            <w:pPr>
              <w:widowControl w:val="0"/>
              <w:autoSpaceDE w:val="0"/>
              <w:autoSpaceDN w:val="0"/>
              <w:adjustRightInd w:val="0"/>
              <w:jc w:val="center"/>
              <w:rPr>
                <w:b/>
                <w:bCs/>
              </w:rPr>
            </w:pPr>
            <w:r>
              <w:rPr>
                <w:b/>
                <w:bCs/>
              </w:rPr>
              <w:t>68</w:t>
            </w:r>
          </w:p>
        </w:tc>
        <w:tc>
          <w:tcPr>
            <w:tcW w:w="709" w:type="dxa"/>
            <w:vAlign w:val="center"/>
          </w:tcPr>
          <w:p w:rsidR="00616BC5" w:rsidRPr="00616BC5" w:rsidRDefault="00616BC5" w:rsidP="00616BC5">
            <w:pPr>
              <w:widowControl w:val="0"/>
              <w:autoSpaceDE w:val="0"/>
              <w:autoSpaceDN w:val="0"/>
              <w:adjustRightInd w:val="0"/>
              <w:jc w:val="center"/>
              <w:rPr>
                <w:b/>
                <w:bCs/>
              </w:rPr>
            </w:pPr>
            <w:r>
              <w:rPr>
                <w:b/>
                <w:bCs/>
              </w:rPr>
              <w:t>68</w:t>
            </w:r>
          </w:p>
        </w:tc>
        <w:tc>
          <w:tcPr>
            <w:tcW w:w="709" w:type="dxa"/>
            <w:vAlign w:val="center"/>
          </w:tcPr>
          <w:p w:rsidR="00616BC5" w:rsidRPr="00616BC5" w:rsidRDefault="00616BC5" w:rsidP="00616BC5">
            <w:pPr>
              <w:widowControl w:val="0"/>
              <w:autoSpaceDE w:val="0"/>
              <w:autoSpaceDN w:val="0"/>
              <w:adjustRightInd w:val="0"/>
              <w:jc w:val="center"/>
              <w:rPr>
                <w:b/>
                <w:bCs/>
              </w:rPr>
            </w:pPr>
            <w:r>
              <w:rPr>
                <w:b/>
                <w:bCs/>
              </w:rPr>
              <w:t>68</w:t>
            </w:r>
          </w:p>
        </w:tc>
        <w:tc>
          <w:tcPr>
            <w:tcW w:w="709" w:type="dxa"/>
            <w:gridSpan w:val="2"/>
            <w:vAlign w:val="center"/>
          </w:tcPr>
          <w:p w:rsidR="00616BC5" w:rsidRPr="00616BC5" w:rsidRDefault="0082169A" w:rsidP="00616BC5">
            <w:pPr>
              <w:widowControl w:val="0"/>
              <w:autoSpaceDE w:val="0"/>
              <w:autoSpaceDN w:val="0"/>
              <w:adjustRightInd w:val="0"/>
              <w:jc w:val="center"/>
              <w:rPr>
                <w:b/>
                <w:bCs/>
              </w:rPr>
            </w:pPr>
            <w:r>
              <w:rPr>
                <w:b/>
                <w:bCs/>
              </w:rPr>
              <w:t>272</w:t>
            </w:r>
          </w:p>
        </w:tc>
      </w:tr>
    </w:tbl>
    <w:p w:rsidR="007D0441" w:rsidRPr="007D0441" w:rsidRDefault="007D0441" w:rsidP="007D0441">
      <w:pPr>
        <w:rPr>
          <w:b/>
          <w:bCs/>
          <w:sz w:val="16"/>
          <w:szCs w:val="16"/>
        </w:rPr>
      </w:pPr>
      <w:r w:rsidRPr="007D0441">
        <w:rPr>
          <w:b/>
          <w:bCs/>
          <w:sz w:val="16"/>
          <w:szCs w:val="16"/>
        </w:rPr>
        <w:t>*в 6-х классах</w:t>
      </w:r>
      <w:r w:rsidRPr="007D0441">
        <w:rPr>
          <w:sz w:val="16"/>
          <w:szCs w:val="16"/>
        </w:rPr>
        <w:t xml:space="preserve"> - учебные предметы учебного плана за 6 класс основной образовательной программы основного общего образования освоены 2022-2023 учебном году</w:t>
      </w:r>
    </w:p>
    <w:p w:rsidR="00941C17" w:rsidRPr="00EA3B98" w:rsidRDefault="00941C17" w:rsidP="00616BC5">
      <w:pPr>
        <w:jc w:val="center"/>
        <w:rPr>
          <w:b/>
          <w:bCs/>
          <w:sz w:val="28"/>
          <w:szCs w:val="28"/>
        </w:rPr>
      </w:pPr>
      <w:r w:rsidRPr="00875E98">
        <w:rPr>
          <w:b/>
          <w:bCs/>
          <w:sz w:val="28"/>
          <w:szCs w:val="28"/>
        </w:rPr>
        <w:t>ОСНОВНОЕ ОБЩЕЕ ОБРАЗОВАНИЕ</w:t>
      </w:r>
    </w:p>
    <w:p w:rsidR="00941C17" w:rsidRPr="002D0586" w:rsidRDefault="00B96854" w:rsidP="00941C17">
      <w:pPr>
        <w:jc w:val="center"/>
        <w:rPr>
          <w:b/>
        </w:rPr>
      </w:pPr>
      <w:r>
        <w:rPr>
          <w:b/>
        </w:rPr>
        <w:t>Недельный у</w:t>
      </w:r>
      <w:r w:rsidR="00941C17" w:rsidRPr="002D0586">
        <w:rPr>
          <w:b/>
        </w:rPr>
        <w:t xml:space="preserve">чебный   план основного общего образования </w:t>
      </w:r>
    </w:p>
    <w:p w:rsidR="00941C17" w:rsidRDefault="00941C17" w:rsidP="00941C17">
      <w:pPr>
        <w:jc w:val="center"/>
        <w:rPr>
          <w:b/>
        </w:rPr>
      </w:pPr>
      <w:r w:rsidRPr="002D0586">
        <w:rPr>
          <w:b/>
        </w:rPr>
        <w:t xml:space="preserve">для обучающихся </w:t>
      </w:r>
      <w:r w:rsidR="00255B20">
        <w:rPr>
          <w:b/>
        </w:rPr>
        <w:t>7</w:t>
      </w:r>
      <w:r w:rsidRPr="002D0586">
        <w:rPr>
          <w:b/>
        </w:rPr>
        <w:t>-</w:t>
      </w:r>
      <w:r w:rsidR="000848AF">
        <w:rPr>
          <w:b/>
        </w:rPr>
        <w:t>9</w:t>
      </w:r>
      <w:r w:rsidR="00267418" w:rsidRPr="002D0586">
        <w:rPr>
          <w:b/>
        </w:rPr>
        <w:t xml:space="preserve"> классов</w:t>
      </w:r>
      <w:r w:rsidRPr="002D0586">
        <w:rPr>
          <w:b/>
        </w:rPr>
        <w:t xml:space="preserve"> (</w:t>
      </w:r>
      <w:r w:rsidR="00C95700">
        <w:rPr>
          <w:b/>
        </w:rPr>
        <w:t>пятидневная учебная</w:t>
      </w:r>
      <w:r w:rsidRPr="002D0586">
        <w:rPr>
          <w:b/>
        </w:rPr>
        <w:t xml:space="preserve"> неделя)</w:t>
      </w:r>
    </w:p>
    <w:p w:rsidR="00CB1E92" w:rsidRDefault="00CB1E92" w:rsidP="00941C17">
      <w:pPr>
        <w:jc w:val="center"/>
        <w:rPr>
          <w:b/>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398"/>
        <w:gridCol w:w="571"/>
        <w:gridCol w:w="708"/>
        <w:gridCol w:w="709"/>
        <w:gridCol w:w="709"/>
        <w:gridCol w:w="702"/>
        <w:gridCol w:w="7"/>
        <w:gridCol w:w="714"/>
      </w:tblGrid>
      <w:tr w:rsidR="00CB1E92" w:rsidRPr="00433F58" w:rsidTr="00CB1E92">
        <w:trPr>
          <w:gridAfter w:val="2"/>
          <w:wAfter w:w="721" w:type="dxa"/>
          <w:trHeight w:val="275"/>
          <w:jc w:val="center"/>
        </w:trPr>
        <w:tc>
          <w:tcPr>
            <w:tcW w:w="3397" w:type="dxa"/>
            <w:vMerge w:val="restart"/>
            <w:vAlign w:val="center"/>
          </w:tcPr>
          <w:p w:rsidR="00CB1E92" w:rsidRPr="00433F58" w:rsidRDefault="00CB1E92" w:rsidP="00CB0DC9">
            <w:pPr>
              <w:widowControl w:val="0"/>
              <w:autoSpaceDE w:val="0"/>
              <w:autoSpaceDN w:val="0"/>
              <w:adjustRightInd w:val="0"/>
            </w:pPr>
            <w:r w:rsidRPr="00433F58">
              <w:t>Предметные области</w:t>
            </w:r>
          </w:p>
        </w:tc>
        <w:tc>
          <w:tcPr>
            <w:tcW w:w="3398" w:type="dxa"/>
            <w:vAlign w:val="center"/>
          </w:tcPr>
          <w:p w:rsidR="00CB1E92" w:rsidRPr="00433F58" w:rsidRDefault="00CB1E92" w:rsidP="00CB0DC9">
            <w:pPr>
              <w:widowControl w:val="0"/>
              <w:autoSpaceDE w:val="0"/>
              <w:autoSpaceDN w:val="0"/>
              <w:adjustRightInd w:val="0"/>
              <w:rPr>
                <w:b/>
                <w:bCs/>
              </w:rPr>
            </w:pPr>
            <w:r w:rsidRPr="00433F58">
              <w:rPr>
                <w:b/>
                <w:bCs/>
              </w:rPr>
              <w:t>Учебные предметы</w:t>
            </w:r>
          </w:p>
        </w:tc>
        <w:tc>
          <w:tcPr>
            <w:tcW w:w="3399" w:type="dxa"/>
            <w:gridSpan w:val="5"/>
            <w:shd w:val="clear" w:color="auto" w:fill="auto"/>
          </w:tcPr>
          <w:p w:rsidR="00CB1E92" w:rsidRPr="00433F58" w:rsidRDefault="00CB1E92" w:rsidP="00CB0DC9">
            <w:pPr>
              <w:spacing w:after="200" w:line="276" w:lineRule="auto"/>
              <w:ind w:right="-163"/>
              <w:rPr>
                <w:b/>
              </w:rPr>
            </w:pPr>
            <w:r w:rsidRPr="00433F58">
              <w:rPr>
                <w:b/>
              </w:rPr>
              <w:t>Количество часов в неделю</w:t>
            </w:r>
          </w:p>
        </w:tc>
      </w:tr>
      <w:tr w:rsidR="00CB1E92" w:rsidRPr="00433F58" w:rsidTr="00CB1E92">
        <w:trPr>
          <w:gridAfter w:val="1"/>
          <w:wAfter w:w="714" w:type="dxa"/>
          <w:trHeight w:val="347"/>
          <w:jc w:val="center"/>
        </w:trPr>
        <w:tc>
          <w:tcPr>
            <w:tcW w:w="3397" w:type="dxa"/>
            <w:vMerge/>
            <w:vAlign w:val="center"/>
            <w:hideMark/>
          </w:tcPr>
          <w:p w:rsidR="00CB1E92" w:rsidRPr="00433F58" w:rsidRDefault="00CB1E92" w:rsidP="00CB0DC9">
            <w:pPr>
              <w:jc w:val="both"/>
            </w:pPr>
          </w:p>
        </w:tc>
        <w:tc>
          <w:tcPr>
            <w:tcW w:w="3398" w:type="dxa"/>
            <w:vAlign w:val="center"/>
            <w:hideMark/>
          </w:tcPr>
          <w:p w:rsidR="00CB1E92" w:rsidRPr="00433F58" w:rsidRDefault="00CB1E92" w:rsidP="00CB0DC9">
            <w:pPr>
              <w:widowControl w:val="0"/>
              <w:autoSpaceDE w:val="0"/>
              <w:autoSpaceDN w:val="0"/>
              <w:adjustRightInd w:val="0"/>
              <w:rPr>
                <w:b/>
                <w:bCs/>
              </w:rPr>
            </w:pPr>
            <w:r w:rsidRPr="00433F58">
              <w:rPr>
                <w:b/>
                <w:bCs/>
              </w:rPr>
              <w:t>Классы</w:t>
            </w:r>
          </w:p>
        </w:tc>
        <w:tc>
          <w:tcPr>
            <w:tcW w:w="571" w:type="dxa"/>
            <w:vAlign w:val="center"/>
          </w:tcPr>
          <w:p w:rsidR="00CB1E92" w:rsidRPr="007D0441" w:rsidRDefault="00CB1E92" w:rsidP="007D0441">
            <w:pPr>
              <w:widowControl w:val="0"/>
              <w:autoSpaceDE w:val="0"/>
              <w:autoSpaceDN w:val="0"/>
              <w:adjustRightInd w:val="0"/>
              <w:ind w:right="-108"/>
              <w:jc w:val="center"/>
              <w:rPr>
                <w:b/>
              </w:rPr>
            </w:pPr>
            <w:r w:rsidRPr="00433F58">
              <w:rPr>
                <w:b/>
                <w:lang w:val="en-US"/>
              </w:rPr>
              <w:t>VI</w:t>
            </w:r>
            <w:r w:rsidR="007D0441">
              <w:rPr>
                <w:b/>
              </w:rPr>
              <w:t>*</w:t>
            </w:r>
          </w:p>
        </w:tc>
        <w:tc>
          <w:tcPr>
            <w:tcW w:w="708" w:type="dxa"/>
            <w:vAlign w:val="center"/>
          </w:tcPr>
          <w:p w:rsidR="00CB1E92" w:rsidRPr="00433F58" w:rsidRDefault="00CB1E92" w:rsidP="00CB0DC9">
            <w:pPr>
              <w:widowControl w:val="0"/>
              <w:autoSpaceDE w:val="0"/>
              <w:autoSpaceDN w:val="0"/>
              <w:adjustRightInd w:val="0"/>
              <w:jc w:val="center"/>
              <w:rPr>
                <w:b/>
              </w:rPr>
            </w:pPr>
            <w:r w:rsidRPr="00433F58">
              <w:rPr>
                <w:b/>
                <w:lang w:val="en-US"/>
              </w:rPr>
              <w:t>VII</w:t>
            </w:r>
          </w:p>
        </w:tc>
        <w:tc>
          <w:tcPr>
            <w:tcW w:w="709" w:type="dxa"/>
          </w:tcPr>
          <w:p w:rsidR="00CB1E92" w:rsidRPr="00433F58" w:rsidRDefault="00CB1E92" w:rsidP="00CB0DC9">
            <w:pPr>
              <w:widowControl w:val="0"/>
              <w:autoSpaceDE w:val="0"/>
              <w:autoSpaceDN w:val="0"/>
              <w:adjustRightInd w:val="0"/>
              <w:ind w:right="-104"/>
              <w:jc w:val="center"/>
              <w:rPr>
                <w:b/>
                <w:lang w:val="en-US"/>
              </w:rPr>
            </w:pPr>
            <w:r w:rsidRPr="00433F58">
              <w:rPr>
                <w:b/>
                <w:lang w:val="en-US"/>
              </w:rPr>
              <w:t>VIII</w:t>
            </w:r>
          </w:p>
        </w:tc>
        <w:tc>
          <w:tcPr>
            <w:tcW w:w="709" w:type="dxa"/>
          </w:tcPr>
          <w:p w:rsidR="00CB1E92" w:rsidRPr="00433F58" w:rsidRDefault="00CB1E92" w:rsidP="00CB0DC9">
            <w:pPr>
              <w:widowControl w:val="0"/>
              <w:autoSpaceDE w:val="0"/>
              <w:autoSpaceDN w:val="0"/>
              <w:adjustRightInd w:val="0"/>
              <w:jc w:val="center"/>
              <w:rPr>
                <w:b/>
                <w:lang w:val="en-US"/>
              </w:rPr>
            </w:pPr>
            <w:r w:rsidRPr="00433F58">
              <w:rPr>
                <w:b/>
                <w:lang w:val="en-US"/>
              </w:rPr>
              <w:t>IX</w:t>
            </w:r>
          </w:p>
        </w:tc>
        <w:tc>
          <w:tcPr>
            <w:tcW w:w="709" w:type="dxa"/>
            <w:gridSpan w:val="2"/>
            <w:vAlign w:val="center"/>
          </w:tcPr>
          <w:p w:rsidR="00CB1E92" w:rsidRPr="00433F58" w:rsidRDefault="00CB1E92" w:rsidP="00CB0DC9">
            <w:pPr>
              <w:widowControl w:val="0"/>
              <w:autoSpaceDE w:val="0"/>
              <w:autoSpaceDN w:val="0"/>
              <w:adjustRightInd w:val="0"/>
              <w:ind w:left="-108" w:right="-179"/>
              <w:jc w:val="center"/>
              <w:rPr>
                <w:b/>
              </w:rPr>
            </w:pPr>
            <w:r w:rsidRPr="00433F58">
              <w:rPr>
                <w:b/>
              </w:rPr>
              <w:t>Всего</w:t>
            </w:r>
          </w:p>
        </w:tc>
      </w:tr>
      <w:tr w:rsidR="00CB1E92" w:rsidRPr="00433F58" w:rsidTr="00CB1E92">
        <w:trPr>
          <w:gridAfter w:val="1"/>
          <w:wAfter w:w="714" w:type="dxa"/>
          <w:trHeight w:val="354"/>
          <w:jc w:val="center"/>
        </w:trPr>
        <w:tc>
          <w:tcPr>
            <w:tcW w:w="3397" w:type="dxa"/>
            <w:vMerge w:val="restart"/>
            <w:vAlign w:val="center"/>
            <w:hideMark/>
          </w:tcPr>
          <w:p w:rsidR="00CB1E92" w:rsidRPr="00433F58" w:rsidRDefault="00CB1E92" w:rsidP="00CB1E92">
            <w:pPr>
              <w:widowControl w:val="0"/>
              <w:autoSpaceDE w:val="0"/>
              <w:autoSpaceDN w:val="0"/>
              <w:adjustRightInd w:val="0"/>
            </w:pPr>
            <w:r w:rsidRPr="00433F58">
              <w:t>Русский язык и</w:t>
            </w:r>
          </w:p>
          <w:p w:rsidR="00CB1E92" w:rsidRPr="00433F58" w:rsidRDefault="00CB1E92" w:rsidP="00CB1E92">
            <w:pPr>
              <w:widowControl w:val="0"/>
              <w:autoSpaceDE w:val="0"/>
              <w:autoSpaceDN w:val="0"/>
              <w:adjustRightInd w:val="0"/>
            </w:pPr>
            <w:r w:rsidRPr="00433F58">
              <w:t>литература</w:t>
            </w:r>
          </w:p>
        </w:tc>
        <w:tc>
          <w:tcPr>
            <w:tcW w:w="3398" w:type="dxa"/>
            <w:hideMark/>
          </w:tcPr>
          <w:p w:rsidR="00CB1E92" w:rsidRPr="00433F58" w:rsidRDefault="00CB1E92" w:rsidP="00CB1E92">
            <w:pPr>
              <w:widowControl w:val="0"/>
              <w:autoSpaceDE w:val="0"/>
              <w:autoSpaceDN w:val="0"/>
              <w:adjustRightInd w:val="0"/>
              <w:jc w:val="both"/>
            </w:pPr>
            <w:r w:rsidRPr="00433F58">
              <w:t>Русский язык</w:t>
            </w:r>
          </w:p>
        </w:tc>
        <w:tc>
          <w:tcPr>
            <w:tcW w:w="571" w:type="dxa"/>
            <w:vAlign w:val="center"/>
          </w:tcPr>
          <w:p w:rsidR="00CB1E92" w:rsidRPr="002D0586" w:rsidRDefault="00CB1E92" w:rsidP="00CB1E92">
            <w:pPr>
              <w:widowControl w:val="0"/>
              <w:autoSpaceDE w:val="0"/>
              <w:autoSpaceDN w:val="0"/>
              <w:adjustRightInd w:val="0"/>
            </w:pPr>
            <w:r>
              <w:t>5</w:t>
            </w:r>
          </w:p>
        </w:tc>
        <w:tc>
          <w:tcPr>
            <w:tcW w:w="708" w:type="dxa"/>
            <w:vAlign w:val="center"/>
          </w:tcPr>
          <w:p w:rsidR="00CB1E92" w:rsidRPr="002D0586" w:rsidRDefault="00CB1E92" w:rsidP="00CB1E92">
            <w:pPr>
              <w:widowControl w:val="0"/>
              <w:autoSpaceDE w:val="0"/>
              <w:autoSpaceDN w:val="0"/>
              <w:adjustRightInd w:val="0"/>
            </w:pPr>
            <w:r>
              <w:t>4</w:t>
            </w:r>
          </w:p>
        </w:tc>
        <w:tc>
          <w:tcPr>
            <w:tcW w:w="709" w:type="dxa"/>
            <w:vAlign w:val="center"/>
          </w:tcPr>
          <w:p w:rsidR="00CB1E92" w:rsidRPr="00956109" w:rsidRDefault="00CB1E92" w:rsidP="00CB1E92">
            <w:pPr>
              <w:widowControl w:val="0"/>
              <w:autoSpaceDE w:val="0"/>
              <w:autoSpaceDN w:val="0"/>
              <w:adjustRightInd w:val="0"/>
            </w:pPr>
            <w:r>
              <w:t>2</w:t>
            </w:r>
          </w:p>
        </w:tc>
        <w:tc>
          <w:tcPr>
            <w:tcW w:w="709" w:type="dxa"/>
          </w:tcPr>
          <w:p w:rsidR="00CB1E92" w:rsidRPr="00956109" w:rsidRDefault="00CB1E92" w:rsidP="00CB1E92">
            <w:pPr>
              <w:widowControl w:val="0"/>
              <w:autoSpaceDE w:val="0"/>
              <w:autoSpaceDN w:val="0"/>
              <w:adjustRightInd w:val="0"/>
            </w:pPr>
            <w:r>
              <w:t>3</w:t>
            </w:r>
          </w:p>
        </w:tc>
        <w:tc>
          <w:tcPr>
            <w:tcW w:w="709" w:type="dxa"/>
            <w:gridSpan w:val="2"/>
            <w:vAlign w:val="center"/>
          </w:tcPr>
          <w:p w:rsidR="00CB1E92" w:rsidRPr="002D0586" w:rsidRDefault="00CB1E92" w:rsidP="00CB1E92">
            <w:pPr>
              <w:widowControl w:val="0"/>
              <w:autoSpaceDE w:val="0"/>
              <w:autoSpaceDN w:val="0"/>
              <w:adjustRightInd w:val="0"/>
              <w:jc w:val="center"/>
            </w:pPr>
            <w:r>
              <w:t>14</w:t>
            </w:r>
          </w:p>
        </w:tc>
      </w:tr>
      <w:tr w:rsidR="00CB1E92" w:rsidRPr="00433F58" w:rsidTr="00CB1E92">
        <w:trPr>
          <w:gridAfter w:val="1"/>
          <w:wAfter w:w="714" w:type="dxa"/>
          <w:trHeight w:val="242"/>
          <w:jc w:val="center"/>
        </w:trPr>
        <w:tc>
          <w:tcPr>
            <w:tcW w:w="3397" w:type="dxa"/>
            <w:vMerge/>
            <w:vAlign w:val="center"/>
            <w:hideMark/>
          </w:tcPr>
          <w:p w:rsidR="00CB1E92" w:rsidRPr="00433F58" w:rsidRDefault="00CB1E92" w:rsidP="00CB1E92"/>
        </w:tc>
        <w:tc>
          <w:tcPr>
            <w:tcW w:w="3398" w:type="dxa"/>
            <w:hideMark/>
          </w:tcPr>
          <w:p w:rsidR="00CB1E92" w:rsidRPr="00433F58" w:rsidRDefault="00CB1E92" w:rsidP="00CB1E92">
            <w:pPr>
              <w:widowControl w:val="0"/>
              <w:autoSpaceDE w:val="0"/>
              <w:autoSpaceDN w:val="0"/>
              <w:adjustRightInd w:val="0"/>
              <w:jc w:val="both"/>
            </w:pPr>
            <w:r w:rsidRPr="00433F58">
              <w:t>Литература</w:t>
            </w:r>
          </w:p>
        </w:tc>
        <w:tc>
          <w:tcPr>
            <w:tcW w:w="571" w:type="dxa"/>
            <w:vAlign w:val="center"/>
          </w:tcPr>
          <w:p w:rsidR="00CB1E92" w:rsidRPr="002D0586" w:rsidRDefault="00CB1E92" w:rsidP="00CB1E92">
            <w:pPr>
              <w:widowControl w:val="0"/>
              <w:autoSpaceDE w:val="0"/>
              <w:autoSpaceDN w:val="0"/>
              <w:adjustRightInd w:val="0"/>
            </w:pPr>
            <w:r w:rsidRPr="002D0586">
              <w:t>3</w:t>
            </w:r>
          </w:p>
        </w:tc>
        <w:tc>
          <w:tcPr>
            <w:tcW w:w="708" w:type="dxa"/>
            <w:vAlign w:val="center"/>
          </w:tcPr>
          <w:p w:rsidR="00CB1E92" w:rsidRPr="002D0586" w:rsidRDefault="00CB1E92" w:rsidP="00CB1E92">
            <w:pPr>
              <w:widowControl w:val="0"/>
              <w:autoSpaceDE w:val="0"/>
              <w:autoSpaceDN w:val="0"/>
              <w:adjustRightInd w:val="0"/>
            </w:pPr>
            <w:r w:rsidRPr="002D0586">
              <w:t>2</w:t>
            </w:r>
          </w:p>
        </w:tc>
        <w:tc>
          <w:tcPr>
            <w:tcW w:w="709" w:type="dxa"/>
            <w:vAlign w:val="center"/>
          </w:tcPr>
          <w:p w:rsidR="00CB1E92" w:rsidRPr="005C5BE9" w:rsidRDefault="00CB1E92" w:rsidP="00CB1E92">
            <w:pPr>
              <w:widowControl w:val="0"/>
              <w:autoSpaceDE w:val="0"/>
              <w:autoSpaceDN w:val="0"/>
              <w:adjustRightInd w:val="0"/>
              <w:rPr>
                <w:lang w:val="en-US"/>
              </w:rPr>
            </w:pPr>
            <w:r>
              <w:rPr>
                <w:lang w:val="en-US"/>
              </w:rPr>
              <w:t>2</w:t>
            </w:r>
          </w:p>
        </w:tc>
        <w:tc>
          <w:tcPr>
            <w:tcW w:w="709" w:type="dxa"/>
          </w:tcPr>
          <w:p w:rsidR="00CB1E92" w:rsidRPr="005C5BE9" w:rsidRDefault="00CB1E92" w:rsidP="00CB1E92">
            <w:pPr>
              <w:widowControl w:val="0"/>
              <w:autoSpaceDE w:val="0"/>
              <w:autoSpaceDN w:val="0"/>
              <w:adjustRightInd w:val="0"/>
              <w:rPr>
                <w:lang w:val="en-US"/>
              </w:rPr>
            </w:pPr>
            <w:r>
              <w:rPr>
                <w:lang w:val="en-US"/>
              </w:rPr>
              <w:t>3</w:t>
            </w:r>
          </w:p>
        </w:tc>
        <w:tc>
          <w:tcPr>
            <w:tcW w:w="709" w:type="dxa"/>
            <w:gridSpan w:val="2"/>
            <w:vAlign w:val="center"/>
          </w:tcPr>
          <w:p w:rsidR="00CB1E92" w:rsidRPr="002D0586" w:rsidRDefault="00CB1E92" w:rsidP="00CB1E92">
            <w:pPr>
              <w:widowControl w:val="0"/>
              <w:autoSpaceDE w:val="0"/>
              <w:autoSpaceDN w:val="0"/>
              <w:adjustRightInd w:val="0"/>
              <w:jc w:val="center"/>
            </w:pPr>
            <w:r>
              <w:t>10</w:t>
            </w:r>
          </w:p>
        </w:tc>
      </w:tr>
      <w:tr w:rsidR="00CB1E92" w:rsidRPr="00433F58" w:rsidTr="00CB1E92">
        <w:trPr>
          <w:gridAfter w:val="1"/>
          <w:wAfter w:w="714" w:type="dxa"/>
          <w:trHeight w:val="303"/>
          <w:jc w:val="center"/>
        </w:trPr>
        <w:tc>
          <w:tcPr>
            <w:tcW w:w="3397" w:type="dxa"/>
            <w:vMerge w:val="restart"/>
            <w:vAlign w:val="center"/>
            <w:hideMark/>
          </w:tcPr>
          <w:p w:rsidR="00CB1E92" w:rsidRPr="00433F58" w:rsidRDefault="00CB1E92" w:rsidP="00CB1E92">
            <w:pPr>
              <w:widowControl w:val="0"/>
              <w:autoSpaceDE w:val="0"/>
              <w:autoSpaceDN w:val="0"/>
              <w:adjustRightInd w:val="0"/>
            </w:pPr>
            <w:r w:rsidRPr="00433F58">
              <w:t>Родной язык и родная литература</w:t>
            </w:r>
          </w:p>
        </w:tc>
        <w:tc>
          <w:tcPr>
            <w:tcW w:w="3398" w:type="dxa"/>
            <w:hideMark/>
          </w:tcPr>
          <w:p w:rsidR="00CB1E92" w:rsidRPr="00433F58" w:rsidRDefault="00CB1E92" w:rsidP="00CB1E92">
            <w:pPr>
              <w:widowControl w:val="0"/>
              <w:autoSpaceDE w:val="0"/>
              <w:autoSpaceDN w:val="0"/>
              <w:adjustRightInd w:val="0"/>
            </w:pPr>
            <w:r w:rsidRPr="00433F58">
              <w:t>Родной язык</w:t>
            </w:r>
          </w:p>
        </w:tc>
        <w:tc>
          <w:tcPr>
            <w:tcW w:w="571" w:type="dxa"/>
            <w:vAlign w:val="center"/>
          </w:tcPr>
          <w:p w:rsidR="00CB1E92" w:rsidRPr="002D0586" w:rsidRDefault="00CB1E92" w:rsidP="00CB1E92">
            <w:pPr>
              <w:widowControl w:val="0"/>
              <w:autoSpaceDE w:val="0"/>
              <w:autoSpaceDN w:val="0"/>
              <w:adjustRightInd w:val="0"/>
            </w:pPr>
            <w:r w:rsidRPr="002D0586">
              <w:t>1</w:t>
            </w:r>
          </w:p>
        </w:tc>
        <w:tc>
          <w:tcPr>
            <w:tcW w:w="708" w:type="dxa"/>
            <w:vAlign w:val="center"/>
          </w:tcPr>
          <w:p w:rsidR="00CB1E92" w:rsidRPr="002D0586" w:rsidRDefault="00CB1E92" w:rsidP="00CB1E92">
            <w:pPr>
              <w:widowControl w:val="0"/>
              <w:autoSpaceDE w:val="0"/>
              <w:autoSpaceDN w:val="0"/>
              <w:adjustRightInd w:val="0"/>
            </w:pPr>
            <w:r w:rsidRPr="002D0586">
              <w:t>1</w:t>
            </w:r>
          </w:p>
        </w:tc>
        <w:tc>
          <w:tcPr>
            <w:tcW w:w="709" w:type="dxa"/>
            <w:vAlign w:val="center"/>
          </w:tcPr>
          <w:p w:rsidR="00CB1E92" w:rsidRPr="005C5BE9" w:rsidRDefault="00CB1E92" w:rsidP="00CB1E92">
            <w:pPr>
              <w:widowControl w:val="0"/>
              <w:autoSpaceDE w:val="0"/>
              <w:autoSpaceDN w:val="0"/>
              <w:adjustRightInd w:val="0"/>
              <w:rPr>
                <w:lang w:val="en-US"/>
              </w:rPr>
            </w:pPr>
            <w:r>
              <w:rPr>
                <w:lang w:val="en-US"/>
              </w:rPr>
              <w:t>1</w:t>
            </w:r>
          </w:p>
        </w:tc>
        <w:tc>
          <w:tcPr>
            <w:tcW w:w="709" w:type="dxa"/>
          </w:tcPr>
          <w:p w:rsidR="00CB1E92" w:rsidRPr="005C5BE9" w:rsidRDefault="00CB1E92" w:rsidP="00CB1E92">
            <w:pPr>
              <w:widowControl w:val="0"/>
              <w:autoSpaceDE w:val="0"/>
              <w:autoSpaceDN w:val="0"/>
              <w:adjustRightInd w:val="0"/>
              <w:rPr>
                <w:lang w:val="en-US"/>
              </w:rPr>
            </w:pPr>
            <w:r>
              <w:rPr>
                <w:lang w:val="en-US"/>
              </w:rPr>
              <w:t>1</w:t>
            </w:r>
          </w:p>
        </w:tc>
        <w:tc>
          <w:tcPr>
            <w:tcW w:w="709" w:type="dxa"/>
            <w:gridSpan w:val="2"/>
            <w:vAlign w:val="center"/>
          </w:tcPr>
          <w:p w:rsidR="00CB1E92" w:rsidRPr="002D0586" w:rsidRDefault="00CB1E92" w:rsidP="00CB1E92">
            <w:pPr>
              <w:widowControl w:val="0"/>
              <w:autoSpaceDE w:val="0"/>
              <w:autoSpaceDN w:val="0"/>
              <w:adjustRightInd w:val="0"/>
              <w:jc w:val="center"/>
            </w:pPr>
            <w:r>
              <w:t>4</w:t>
            </w:r>
          </w:p>
        </w:tc>
      </w:tr>
      <w:tr w:rsidR="00CB1E92" w:rsidRPr="00433F58" w:rsidTr="00CB1E92">
        <w:trPr>
          <w:gridAfter w:val="1"/>
          <w:wAfter w:w="714" w:type="dxa"/>
          <w:trHeight w:val="323"/>
          <w:jc w:val="center"/>
        </w:trPr>
        <w:tc>
          <w:tcPr>
            <w:tcW w:w="3397" w:type="dxa"/>
            <w:vMerge/>
            <w:vAlign w:val="center"/>
          </w:tcPr>
          <w:p w:rsidR="00CB1E92" w:rsidRPr="00433F58" w:rsidRDefault="00CB1E92" w:rsidP="00CB1E92">
            <w:pPr>
              <w:widowControl w:val="0"/>
              <w:autoSpaceDE w:val="0"/>
              <w:autoSpaceDN w:val="0"/>
              <w:adjustRightInd w:val="0"/>
            </w:pPr>
          </w:p>
        </w:tc>
        <w:tc>
          <w:tcPr>
            <w:tcW w:w="3398" w:type="dxa"/>
          </w:tcPr>
          <w:p w:rsidR="00CB1E92" w:rsidRPr="00433F58" w:rsidRDefault="00CB1E92" w:rsidP="00CB1E92">
            <w:pPr>
              <w:widowControl w:val="0"/>
              <w:autoSpaceDE w:val="0"/>
              <w:autoSpaceDN w:val="0"/>
              <w:adjustRightInd w:val="0"/>
            </w:pPr>
            <w:r w:rsidRPr="00433F58">
              <w:t>Родная литература</w:t>
            </w:r>
          </w:p>
        </w:tc>
        <w:tc>
          <w:tcPr>
            <w:tcW w:w="571" w:type="dxa"/>
            <w:vAlign w:val="center"/>
          </w:tcPr>
          <w:p w:rsidR="00CB1E92" w:rsidRPr="002D0586" w:rsidRDefault="00CB1E92" w:rsidP="00CB1E92">
            <w:pPr>
              <w:widowControl w:val="0"/>
              <w:autoSpaceDE w:val="0"/>
              <w:autoSpaceDN w:val="0"/>
              <w:adjustRightInd w:val="0"/>
            </w:pPr>
            <w:r w:rsidRPr="002D0586">
              <w:t>0,5</w:t>
            </w:r>
          </w:p>
        </w:tc>
        <w:tc>
          <w:tcPr>
            <w:tcW w:w="708" w:type="dxa"/>
            <w:vAlign w:val="center"/>
          </w:tcPr>
          <w:p w:rsidR="00CB1E92" w:rsidRPr="002D0586" w:rsidRDefault="00CB1E92" w:rsidP="00CB1E92">
            <w:pPr>
              <w:widowControl w:val="0"/>
              <w:autoSpaceDE w:val="0"/>
              <w:autoSpaceDN w:val="0"/>
              <w:adjustRightInd w:val="0"/>
            </w:pPr>
            <w:r w:rsidRPr="002D0586">
              <w:t>0,5</w:t>
            </w:r>
          </w:p>
        </w:tc>
        <w:tc>
          <w:tcPr>
            <w:tcW w:w="709" w:type="dxa"/>
            <w:vAlign w:val="center"/>
          </w:tcPr>
          <w:p w:rsidR="00CB1E92" w:rsidRPr="005C5BE9" w:rsidRDefault="00CB1E92" w:rsidP="00CB1E92">
            <w:pPr>
              <w:widowControl w:val="0"/>
              <w:autoSpaceDE w:val="0"/>
              <w:autoSpaceDN w:val="0"/>
              <w:adjustRightInd w:val="0"/>
              <w:rPr>
                <w:lang w:val="en-US"/>
              </w:rPr>
            </w:pPr>
            <w:r>
              <w:rPr>
                <w:lang w:val="en-US"/>
              </w:rPr>
              <w:t>0</w:t>
            </w:r>
            <w:r>
              <w:t>,</w:t>
            </w:r>
            <w:r>
              <w:rPr>
                <w:lang w:val="en-US"/>
              </w:rPr>
              <w:t>5</w:t>
            </w:r>
          </w:p>
        </w:tc>
        <w:tc>
          <w:tcPr>
            <w:tcW w:w="709" w:type="dxa"/>
          </w:tcPr>
          <w:p w:rsidR="00CB1E92" w:rsidRPr="002D0586" w:rsidRDefault="00CB1E92" w:rsidP="00CB1E92">
            <w:pPr>
              <w:widowControl w:val="0"/>
              <w:autoSpaceDE w:val="0"/>
              <w:autoSpaceDN w:val="0"/>
              <w:adjustRightInd w:val="0"/>
            </w:pPr>
            <w:r>
              <w:t>0,5</w:t>
            </w:r>
          </w:p>
        </w:tc>
        <w:tc>
          <w:tcPr>
            <w:tcW w:w="709" w:type="dxa"/>
            <w:gridSpan w:val="2"/>
            <w:vAlign w:val="center"/>
          </w:tcPr>
          <w:p w:rsidR="00CB1E92" w:rsidRPr="002D0586" w:rsidRDefault="00CB1E92" w:rsidP="00CB1E92">
            <w:pPr>
              <w:widowControl w:val="0"/>
              <w:autoSpaceDE w:val="0"/>
              <w:autoSpaceDN w:val="0"/>
              <w:adjustRightInd w:val="0"/>
              <w:jc w:val="center"/>
            </w:pPr>
            <w:r>
              <w:t>2</w:t>
            </w:r>
          </w:p>
        </w:tc>
      </w:tr>
      <w:tr w:rsidR="00CB1E92" w:rsidRPr="00433F58" w:rsidTr="00CB1E92">
        <w:trPr>
          <w:gridAfter w:val="1"/>
          <w:wAfter w:w="714" w:type="dxa"/>
          <w:trHeight w:val="293"/>
          <w:jc w:val="center"/>
        </w:trPr>
        <w:tc>
          <w:tcPr>
            <w:tcW w:w="3397" w:type="dxa"/>
            <w:vMerge w:val="restart"/>
            <w:vAlign w:val="center"/>
            <w:hideMark/>
          </w:tcPr>
          <w:p w:rsidR="00CB1E92" w:rsidRPr="00433F58" w:rsidRDefault="00CB1E92" w:rsidP="00CB1E92">
            <w:pPr>
              <w:widowControl w:val="0"/>
              <w:autoSpaceDE w:val="0"/>
              <w:autoSpaceDN w:val="0"/>
              <w:adjustRightInd w:val="0"/>
            </w:pPr>
            <w:r w:rsidRPr="00433F58">
              <w:t>Иностранные языки</w:t>
            </w:r>
          </w:p>
        </w:tc>
        <w:tc>
          <w:tcPr>
            <w:tcW w:w="3398" w:type="dxa"/>
            <w:hideMark/>
          </w:tcPr>
          <w:p w:rsidR="00CB1E92" w:rsidRPr="00433F58" w:rsidRDefault="00CB1E92" w:rsidP="00CB1E92">
            <w:pPr>
              <w:widowControl w:val="0"/>
              <w:autoSpaceDE w:val="0"/>
              <w:autoSpaceDN w:val="0"/>
              <w:adjustRightInd w:val="0"/>
              <w:jc w:val="both"/>
            </w:pPr>
            <w:r w:rsidRPr="00433F58">
              <w:t xml:space="preserve">Иностранный язык </w:t>
            </w:r>
          </w:p>
        </w:tc>
        <w:tc>
          <w:tcPr>
            <w:tcW w:w="571" w:type="dxa"/>
            <w:vAlign w:val="center"/>
          </w:tcPr>
          <w:p w:rsidR="00CB1E92" w:rsidRPr="002D0586" w:rsidRDefault="00CB1E92" w:rsidP="00CB1E92">
            <w:pPr>
              <w:widowControl w:val="0"/>
              <w:autoSpaceDE w:val="0"/>
              <w:autoSpaceDN w:val="0"/>
              <w:adjustRightInd w:val="0"/>
            </w:pPr>
            <w:r w:rsidRPr="002D0586">
              <w:t>3</w:t>
            </w:r>
          </w:p>
        </w:tc>
        <w:tc>
          <w:tcPr>
            <w:tcW w:w="708" w:type="dxa"/>
            <w:vAlign w:val="center"/>
          </w:tcPr>
          <w:p w:rsidR="00CB1E92" w:rsidRPr="002D0586" w:rsidRDefault="00CB1E92" w:rsidP="00CB1E92">
            <w:pPr>
              <w:widowControl w:val="0"/>
              <w:autoSpaceDE w:val="0"/>
              <w:autoSpaceDN w:val="0"/>
              <w:adjustRightInd w:val="0"/>
            </w:pPr>
            <w:r w:rsidRPr="002D0586">
              <w:t>3</w:t>
            </w:r>
          </w:p>
        </w:tc>
        <w:tc>
          <w:tcPr>
            <w:tcW w:w="709" w:type="dxa"/>
            <w:vAlign w:val="center"/>
          </w:tcPr>
          <w:p w:rsidR="00CB1E92" w:rsidRPr="002D0586" w:rsidRDefault="00CB1E92" w:rsidP="00CB1E92">
            <w:pPr>
              <w:widowControl w:val="0"/>
              <w:autoSpaceDE w:val="0"/>
              <w:autoSpaceDN w:val="0"/>
              <w:adjustRightInd w:val="0"/>
              <w:jc w:val="both"/>
            </w:pPr>
            <w:r>
              <w:t>3</w:t>
            </w:r>
          </w:p>
        </w:tc>
        <w:tc>
          <w:tcPr>
            <w:tcW w:w="709" w:type="dxa"/>
          </w:tcPr>
          <w:p w:rsidR="00CB1E92" w:rsidRPr="002D0586" w:rsidRDefault="00CB1E92" w:rsidP="00CB1E92">
            <w:pPr>
              <w:widowControl w:val="0"/>
              <w:autoSpaceDE w:val="0"/>
              <w:autoSpaceDN w:val="0"/>
              <w:adjustRightInd w:val="0"/>
              <w:jc w:val="both"/>
            </w:pPr>
            <w:r>
              <w:t>3</w:t>
            </w:r>
          </w:p>
        </w:tc>
        <w:tc>
          <w:tcPr>
            <w:tcW w:w="709" w:type="dxa"/>
            <w:gridSpan w:val="2"/>
            <w:vAlign w:val="center"/>
          </w:tcPr>
          <w:p w:rsidR="00CB1E92" w:rsidRPr="002D0586" w:rsidRDefault="00CB1E92" w:rsidP="00CB1E92">
            <w:pPr>
              <w:widowControl w:val="0"/>
              <w:autoSpaceDE w:val="0"/>
              <w:autoSpaceDN w:val="0"/>
              <w:adjustRightInd w:val="0"/>
              <w:jc w:val="center"/>
            </w:pPr>
            <w:r>
              <w:t>12</w:t>
            </w:r>
          </w:p>
        </w:tc>
      </w:tr>
      <w:tr w:rsidR="00CB1E92" w:rsidRPr="00433F58" w:rsidTr="00CB1E92">
        <w:trPr>
          <w:gridAfter w:val="1"/>
          <w:wAfter w:w="714" w:type="dxa"/>
          <w:trHeight w:val="283"/>
          <w:jc w:val="center"/>
        </w:trPr>
        <w:tc>
          <w:tcPr>
            <w:tcW w:w="3397" w:type="dxa"/>
            <w:vMerge/>
            <w:vAlign w:val="center"/>
            <w:hideMark/>
          </w:tcPr>
          <w:p w:rsidR="00CB1E92" w:rsidRPr="00433F58" w:rsidRDefault="00CB1E92" w:rsidP="00CB1E92">
            <w:pPr>
              <w:widowControl w:val="0"/>
              <w:autoSpaceDE w:val="0"/>
              <w:autoSpaceDN w:val="0"/>
              <w:adjustRightInd w:val="0"/>
            </w:pPr>
          </w:p>
        </w:tc>
        <w:tc>
          <w:tcPr>
            <w:tcW w:w="3398" w:type="dxa"/>
            <w:hideMark/>
          </w:tcPr>
          <w:p w:rsidR="00CB1E92" w:rsidRPr="00433F58" w:rsidRDefault="00CB1E92" w:rsidP="00CB1E92">
            <w:pPr>
              <w:widowControl w:val="0"/>
              <w:autoSpaceDE w:val="0"/>
              <w:autoSpaceDN w:val="0"/>
              <w:adjustRightInd w:val="0"/>
              <w:jc w:val="both"/>
            </w:pPr>
            <w:r w:rsidRPr="00433F58">
              <w:t>Второй иностранный язык</w:t>
            </w:r>
          </w:p>
        </w:tc>
        <w:tc>
          <w:tcPr>
            <w:tcW w:w="571" w:type="dxa"/>
            <w:shd w:val="clear" w:color="auto" w:fill="FFFFFF"/>
            <w:vAlign w:val="center"/>
          </w:tcPr>
          <w:p w:rsidR="00CB1E92" w:rsidRPr="002D0586" w:rsidRDefault="00CB1E92" w:rsidP="00CB1E92">
            <w:pPr>
              <w:widowControl w:val="0"/>
              <w:autoSpaceDE w:val="0"/>
              <w:autoSpaceDN w:val="0"/>
              <w:adjustRightInd w:val="0"/>
            </w:pPr>
          </w:p>
        </w:tc>
        <w:tc>
          <w:tcPr>
            <w:tcW w:w="708" w:type="dxa"/>
            <w:shd w:val="clear" w:color="auto" w:fill="FFFFFF"/>
            <w:vAlign w:val="center"/>
          </w:tcPr>
          <w:p w:rsidR="00CB1E92" w:rsidRPr="002D0586" w:rsidRDefault="00CB1E92" w:rsidP="00CB1E92">
            <w:pPr>
              <w:widowControl w:val="0"/>
              <w:autoSpaceDE w:val="0"/>
              <w:autoSpaceDN w:val="0"/>
              <w:adjustRightInd w:val="0"/>
            </w:pPr>
            <w:r w:rsidRPr="002D0586">
              <w:t>1</w:t>
            </w:r>
          </w:p>
        </w:tc>
        <w:tc>
          <w:tcPr>
            <w:tcW w:w="709" w:type="dxa"/>
            <w:shd w:val="clear" w:color="auto" w:fill="FFFFFF"/>
            <w:vAlign w:val="center"/>
          </w:tcPr>
          <w:p w:rsidR="00CB1E92" w:rsidRPr="002D0586" w:rsidRDefault="00CB1E92" w:rsidP="00CB1E92">
            <w:pPr>
              <w:widowControl w:val="0"/>
              <w:autoSpaceDE w:val="0"/>
              <w:autoSpaceDN w:val="0"/>
              <w:adjustRightInd w:val="0"/>
            </w:pPr>
            <w:r>
              <w:t>0,5</w:t>
            </w:r>
          </w:p>
        </w:tc>
        <w:tc>
          <w:tcPr>
            <w:tcW w:w="709" w:type="dxa"/>
            <w:shd w:val="clear" w:color="auto" w:fill="FFFFFF"/>
          </w:tcPr>
          <w:p w:rsidR="00CB1E92" w:rsidRPr="002D0586" w:rsidRDefault="00CB1E92" w:rsidP="00CB1E92">
            <w:pPr>
              <w:widowControl w:val="0"/>
              <w:autoSpaceDE w:val="0"/>
              <w:autoSpaceDN w:val="0"/>
              <w:adjustRightInd w:val="0"/>
            </w:pPr>
            <w:r>
              <w:t>0,5</w:t>
            </w:r>
          </w:p>
        </w:tc>
        <w:tc>
          <w:tcPr>
            <w:tcW w:w="709" w:type="dxa"/>
            <w:gridSpan w:val="2"/>
            <w:shd w:val="clear" w:color="auto" w:fill="FFFFFF"/>
            <w:vAlign w:val="center"/>
          </w:tcPr>
          <w:p w:rsidR="00CB1E92" w:rsidRPr="002D0586" w:rsidRDefault="00CB1E92" w:rsidP="00CB1E92">
            <w:pPr>
              <w:widowControl w:val="0"/>
              <w:autoSpaceDE w:val="0"/>
              <w:autoSpaceDN w:val="0"/>
              <w:adjustRightInd w:val="0"/>
              <w:jc w:val="center"/>
            </w:pPr>
            <w:r>
              <w:t>2</w:t>
            </w:r>
          </w:p>
        </w:tc>
      </w:tr>
      <w:tr w:rsidR="00CB1E92" w:rsidRPr="00433F58" w:rsidTr="00CB1E92">
        <w:trPr>
          <w:gridAfter w:val="1"/>
          <w:wAfter w:w="714" w:type="dxa"/>
          <w:trHeight w:val="309"/>
          <w:jc w:val="center"/>
        </w:trPr>
        <w:tc>
          <w:tcPr>
            <w:tcW w:w="3397" w:type="dxa"/>
            <w:vMerge w:val="restart"/>
            <w:vAlign w:val="center"/>
            <w:hideMark/>
          </w:tcPr>
          <w:p w:rsidR="00CB1E92" w:rsidRPr="00433F58" w:rsidRDefault="00CB1E92" w:rsidP="00CB1E92">
            <w:pPr>
              <w:widowControl w:val="0"/>
              <w:autoSpaceDE w:val="0"/>
              <w:autoSpaceDN w:val="0"/>
              <w:adjustRightInd w:val="0"/>
            </w:pPr>
          </w:p>
          <w:p w:rsidR="00CB1E92" w:rsidRPr="00433F58" w:rsidRDefault="00CB1E92" w:rsidP="00CB1E92">
            <w:pPr>
              <w:widowControl w:val="0"/>
              <w:autoSpaceDE w:val="0"/>
              <w:autoSpaceDN w:val="0"/>
              <w:adjustRightInd w:val="0"/>
            </w:pPr>
            <w:r w:rsidRPr="00433F58">
              <w:t>Общественно-научные предметы</w:t>
            </w:r>
          </w:p>
        </w:tc>
        <w:tc>
          <w:tcPr>
            <w:tcW w:w="3398" w:type="dxa"/>
            <w:hideMark/>
          </w:tcPr>
          <w:p w:rsidR="00CB1E92" w:rsidRPr="00433F58" w:rsidRDefault="00CB1E92" w:rsidP="00CB1E92">
            <w:pPr>
              <w:widowControl w:val="0"/>
              <w:autoSpaceDE w:val="0"/>
              <w:autoSpaceDN w:val="0"/>
              <w:adjustRightInd w:val="0"/>
              <w:jc w:val="both"/>
            </w:pPr>
            <w:r w:rsidRPr="00433F58">
              <w:t>История</w:t>
            </w:r>
          </w:p>
        </w:tc>
        <w:tc>
          <w:tcPr>
            <w:tcW w:w="571" w:type="dxa"/>
            <w:vAlign w:val="center"/>
          </w:tcPr>
          <w:p w:rsidR="00CB1E92" w:rsidRPr="002D0586" w:rsidRDefault="00CB1E92" w:rsidP="00CB1E92">
            <w:pPr>
              <w:widowControl w:val="0"/>
              <w:autoSpaceDE w:val="0"/>
              <w:autoSpaceDN w:val="0"/>
              <w:adjustRightInd w:val="0"/>
            </w:pPr>
            <w:r w:rsidRPr="002D0586">
              <w:t>2</w:t>
            </w:r>
          </w:p>
        </w:tc>
        <w:tc>
          <w:tcPr>
            <w:tcW w:w="708" w:type="dxa"/>
            <w:vAlign w:val="center"/>
          </w:tcPr>
          <w:p w:rsidR="00CB1E92" w:rsidRPr="002D0586" w:rsidRDefault="00CB1E92" w:rsidP="00CB1E92">
            <w:pPr>
              <w:widowControl w:val="0"/>
              <w:autoSpaceDE w:val="0"/>
              <w:autoSpaceDN w:val="0"/>
              <w:adjustRightInd w:val="0"/>
            </w:pPr>
            <w:r w:rsidRPr="002D0586">
              <w:t>2</w:t>
            </w:r>
          </w:p>
        </w:tc>
        <w:tc>
          <w:tcPr>
            <w:tcW w:w="709" w:type="dxa"/>
            <w:vAlign w:val="center"/>
          </w:tcPr>
          <w:p w:rsidR="00CB1E92" w:rsidRPr="002D0586" w:rsidRDefault="00CB1E92" w:rsidP="00CB1E92">
            <w:pPr>
              <w:widowControl w:val="0"/>
              <w:autoSpaceDE w:val="0"/>
              <w:autoSpaceDN w:val="0"/>
              <w:adjustRightInd w:val="0"/>
            </w:pPr>
            <w:r>
              <w:t>2</w:t>
            </w:r>
          </w:p>
        </w:tc>
        <w:tc>
          <w:tcPr>
            <w:tcW w:w="709" w:type="dxa"/>
          </w:tcPr>
          <w:p w:rsidR="00CB1E92" w:rsidRPr="002D0586" w:rsidRDefault="00CB1E92" w:rsidP="00CB1E92">
            <w:pPr>
              <w:widowControl w:val="0"/>
              <w:autoSpaceDE w:val="0"/>
              <w:autoSpaceDN w:val="0"/>
              <w:adjustRightInd w:val="0"/>
            </w:pPr>
            <w:r>
              <w:t>2</w:t>
            </w:r>
          </w:p>
        </w:tc>
        <w:tc>
          <w:tcPr>
            <w:tcW w:w="709" w:type="dxa"/>
            <w:gridSpan w:val="2"/>
            <w:vAlign w:val="center"/>
          </w:tcPr>
          <w:p w:rsidR="00CB1E92" w:rsidRPr="002D0586" w:rsidRDefault="00CB1E92" w:rsidP="00CB1E92">
            <w:pPr>
              <w:widowControl w:val="0"/>
              <w:autoSpaceDE w:val="0"/>
              <w:autoSpaceDN w:val="0"/>
              <w:adjustRightInd w:val="0"/>
              <w:jc w:val="center"/>
            </w:pPr>
            <w:r>
              <w:t>8</w:t>
            </w:r>
          </w:p>
        </w:tc>
      </w:tr>
      <w:tr w:rsidR="00CB1E92" w:rsidRPr="00433F58" w:rsidTr="00CB1E92">
        <w:trPr>
          <w:gridAfter w:val="1"/>
          <w:wAfter w:w="714" w:type="dxa"/>
          <w:trHeight w:val="328"/>
          <w:jc w:val="center"/>
        </w:trPr>
        <w:tc>
          <w:tcPr>
            <w:tcW w:w="3397" w:type="dxa"/>
            <w:vMerge/>
            <w:vAlign w:val="center"/>
            <w:hideMark/>
          </w:tcPr>
          <w:p w:rsidR="00CB1E92" w:rsidRPr="00433F58" w:rsidRDefault="00CB1E92" w:rsidP="00CB1E92"/>
        </w:tc>
        <w:tc>
          <w:tcPr>
            <w:tcW w:w="3398" w:type="dxa"/>
            <w:hideMark/>
          </w:tcPr>
          <w:p w:rsidR="00CB1E92" w:rsidRPr="00433F58" w:rsidRDefault="00CB1E92" w:rsidP="00CB1E92">
            <w:pPr>
              <w:widowControl w:val="0"/>
              <w:autoSpaceDE w:val="0"/>
              <w:autoSpaceDN w:val="0"/>
              <w:adjustRightInd w:val="0"/>
              <w:jc w:val="both"/>
            </w:pPr>
            <w:r w:rsidRPr="00433F58">
              <w:t>Обществознание</w:t>
            </w:r>
          </w:p>
        </w:tc>
        <w:tc>
          <w:tcPr>
            <w:tcW w:w="571" w:type="dxa"/>
            <w:vAlign w:val="center"/>
          </w:tcPr>
          <w:p w:rsidR="00CB1E92" w:rsidRPr="002D0586" w:rsidRDefault="00CB1E92" w:rsidP="00CB1E92">
            <w:pPr>
              <w:widowControl w:val="0"/>
              <w:autoSpaceDE w:val="0"/>
              <w:autoSpaceDN w:val="0"/>
              <w:adjustRightInd w:val="0"/>
            </w:pPr>
            <w:r w:rsidRPr="002D0586">
              <w:t>1</w:t>
            </w:r>
          </w:p>
        </w:tc>
        <w:tc>
          <w:tcPr>
            <w:tcW w:w="708" w:type="dxa"/>
            <w:vAlign w:val="center"/>
          </w:tcPr>
          <w:p w:rsidR="00CB1E92" w:rsidRPr="002D0586" w:rsidRDefault="00CB1E92" w:rsidP="00CB1E92">
            <w:pPr>
              <w:widowControl w:val="0"/>
              <w:autoSpaceDE w:val="0"/>
              <w:autoSpaceDN w:val="0"/>
              <w:adjustRightInd w:val="0"/>
            </w:pPr>
            <w:r w:rsidRPr="002D0586">
              <w:t>1</w:t>
            </w:r>
          </w:p>
        </w:tc>
        <w:tc>
          <w:tcPr>
            <w:tcW w:w="709" w:type="dxa"/>
            <w:vAlign w:val="center"/>
          </w:tcPr>
          <w:p w:rsidR="00CB1E92" w:rsidRPr="002D0586" w:rsidRDefault="00CB1E92" w:rsidP="00CB1E92">
            <w:pPr>
              <w:widowControl w:val="0"/>
              <w:autoSpaceDE w:val="0"/>
              <w:autoSpaceDN w:val="0"/>
              <w:adjustRightInd w:val="0"/>
            </w:pPr>
            <w:r>
              <w:t>1</w:t>
            </w:r>
          </w:p>
        </w:tc>
        <w:tc>
          <w:tcPr>
            <w:tcW w:w="709" w:type="dxa"/>
          </w:tcPr>
          <w:p w:rsidR="00CB1E92" w:rsidRPr="002D0586" w:rsidRDefault="00CB1E92" w:rsidP="00CB1E92">
            <w:pPr>
              <w:widowControl w:val="0"/>
              <w:autoSpaceDE w:val="0"/>
              <w:autoSpaceDN w:val="0"/>
              <w:adjustRightInd w:val="0"/>
            </w:pPr>
            <w:r>
              <w:t>1</w:t>
            </w:r>
          </w:p>
        </w:tc>
        <w:tc>
          <w:tcPr>
            <w:tcW w:w="709" w:type="dxa"/>
            <w:gridSpan w:val="2"/>
            <w:vAlign w:val="center"/>
          </w:tcPr>
          <w:p w:rsidR="00CB1E92" w:rsidRPr="002D0586" w:rsidRDefault="00CB1E92" w:rsidP="00CB1E92">
            <w:pPr>
              <w:widowControl w:val="0"/>
              <w:autoSpaceDE w:val="0"/>
              <w:autoSpaceDN w:val="0"/>
              <w:adjustRightInd w:val="0"/>
              <w:jc w:val="center"/>
            </w:pPr>
            <w:r>
              <w:t>4</w:t>
            </w:r>
          </w:p>
        </w:tc>
      </w:tr>
      <w:tr w:rsidR="00CB1E92" w:rsidRPr="00433F58" w:rsidTr="00CB1E92">
        <w:trPr>
          <w:gridAfter w:val="1"/>
          <w:wAfter w:w="714" w:type="dxa"/>
          <w:trHeight w:val="184"/>
          <w:jc w:val="center"/>
        </w:trPr>
        <w:tc>
          <w:tcPr>
            <w:tcW w:w="3397" w:type="dxa"/>
            <w:vMerge/>
            <w:vAlign w:val="center"/>
            <w:hideMark/>
          </w:tcPr>
          <w:p w:rsidR="00CB1E92" w:rsidRPr="00433F58" w:rsidRDefault="00CB1E92" w:rsidP="00CB1E92"/>
        </w:tc>
        <w:tc>
          <w:tcPr>
            <w:tcW w:w="3398" w:type="dxa"/>
            <w:hideMark/>
          </w:tcPr>
          <w:p w:rsidR="00CB1E92" w:rsidRPr="00433F58" w:rsidRDefault="00CB1E92" w:rsidP="00CB1E92">
            <w:pPr>
              <w:widowControl w:val="0"/>
              <w:autoSpaceDE w:val="0"/>
              <w:autoSpaceDN w:val="0"/>
              <w:adjustRightInd w:val="0"/>
              <w:jc w:val="both"/>
            </w:pPr>
            <w:r w:rsidRPr="00433F58">
              <w:t>География</w:t>
            </w:r>
          </w:p>
        </w:tc>
        <w:tc>
          <w:tcPr>
            <w:tcW w:w="571" w:type="dxa"/>
            <w:vAlign w:val="center"/>
          </w:tcPr>
          <w:p w:rsidR="00CB1E92" w:rsidRPr="002D0586" w:rsidRDefault="00CB1E92" w:rsidP="00CB1E92">
            <w:pPr>
              <w:widowControl w:val="0"/>
              <w:autoSpaceDE w:val="0"/>
              <w:autoSpaceDN w:val="0"/>
              <w:adjustRightInd w:val="0"/>
            </w:pPr>
            <w:r w:rsidRPr="002D0586">
              <w:t>1</w:t>
            </w:r>
          </w:p>
        </w:tc>
        <w:tc>
          <w:tcPr>
            <w:tcW w:w="708" w:type="dxa"/>
            <w:vAlign w:val="center"/>
          </w:tcPr>
          <w:p w:rsidR="00CB1E92" w:rsidRPr="002D0586" w:rsidRDefault="00CB1E92" w:rsidP="00CB1E92">
            <w:pPr>
              <w:widowControl w:val="0"/>
              <w:autoSpaceDE w:val="0"/>
              <w:autoSpaceDN w:val="0"/>
              <w:adjustRightInd w:val="0"/>
            </w:pPr>
            <w:r w:rsidRPr="002D0586">
              <w:t>2</w:t>
            </w:r>
          </w:p>
        </w:tc>
        <w:tc>
          <w:tcPr>
            <w:tcW w:w="709" w:type="dxa"/>
            <w:vAlign w:val="center"/>
          </w:tcPr>
          <w:p w:rsidR="00CB1E92" w:rsidRPr="002D0586" w:rsidRDefault="00CB1E92" w:rsidP="00CB1E92">
            <w:pPr>
              <w:widowControl w:val="0"/>
              <w:autoSpaceDE w:val="0"/>
              <w:autoSpaceDN w:val="0"/>
              <w:adjustRightInd w:val="0"/>
            </w:pPr>
            <w:r>
              <w:t>2</w:t>
            </w:r>
          </w:p>
        </w:tc>
        <w:tc>
          <w:tcPr>
            <w:tcW w:w="709" w:type="dxa"/>
          </w:tcPr>
          <w:p w:rsidR="00CB1E92" w:rsidRPr="002D0586" w:rsidRDefault="00CB1E92" w:rsidP="00CB1E92">
            <w:pPr>
              <w:widowControl w:val="0"/>
              <w:autoSpaceDE w:val="0"/>
              <w:autoSpaceDN w:val="0"/>
              <w:adjustRightInd w:val="0"/>
            </w:pPr>
            <w:r>
              <w:t>2</w:t>
            </w:r>
          </w:p>
        </w:tc>
        <w:tc>
          <w:tcPr>
            <w:tcW w:w="709" w:type="dxa"/>
            <w:gridSpan w:val="2"/>
            <w:vAlign w:val="center"/>
          </w:tcPr>
          <w:p w:rsidR="00CB1E92" w:rsidRPr="002D0586" w:rsidRDefault="00CB1E92" w:rsidP="00CB1E92">
            <w:pPr>
              <w:widowControl w:val="0"/>
              <w:autoSpaceDE w:val="0"/>
              <w:autoSpaceDN w:val="0"/>
              <w:adjustRightInd w:val="0"/>
              <w:jc w:val="center"/>
            </w:pPr>
            <w:r>
              <w:t>7</w:t>
            </w:r>
          </w:p>
        </w:tc>
      </w:tr>
      <w:tr w:rsidR="00CB1E92" w:rsidRPr="00433F58" w:rsidTr="00CB1E92">
        <w:trPr>
          <w:gridAfter w:val="1"/>
          <w:wAfter w:w="714" w:type="dxa"/>
          <w:trHeight w:val="227"/>
          <w:jc w:val="center"/>
        </w:trPr>
        <w:tc>
          <w:tcPr>
            <w:tcW w:w="3397" w:type="dxa"/>
            <w:vMerge w:val="restart"/>
            <w:vAlign w:val="center"/>
            <w:hideMark/>
          </w:tcPr>
          <w:p w:rsidR="00CB1E92" w:rsidRPr="00433F58" w:rsidRDefault="00CB1E92" w:rsidP="00CB1E92">
            <w:pPr>
              <w:widowControl w:val="0"/>
              <w:autoSpaceDE w:val="0"/>
              <w:autoSpaceDN w:val="0"/>
              <w:adjustRightInd w:val="0"/>
            </w:pPr>
            <w:r w:rsidRPr="00433F58">
              <w:t>Математика и информатика</w:t>
            </w:r>
          </w:p>
        </w:tc>
        <w:tc>
          <w:tcPr>
            <w:tcW w:w="3398" w:type="dxa"/>
            <w:hideMark/>
          </w:tcPr>
          <w:p w:rsidR="00CB1E92" w:rsidRPr="00433F58" w:rsidRDefault="00CB1E92" w:rsidP="00CB1E92">
            <w:pPr>
              <w:widowControl w:val="0"/>
              <w:autoSpaceDE w:val="0"/>
              <w:autoSpaceDN w:val="0"/>
              <w:adjustRightInd w:val="0"/>
              <w:jc w:val="both"/>
            </w:pPr>
            <w:r w:rsidRPr="00433F58">
              <w:t>Математика</w:t>
            </w:r>
          </w:p>
        </w:tc>
        <w:tc>
          <w:tcPr>
            <w:tcW w:w="571" w:type="dxa"/>
            <w:vAlign w:val="center"/>
          </w:tcPr>
          <w:p w:rsidR="00CB1E92" w:rsidRPr="002D0586" w:rsidRDefault="00CB1E92" w:rsidP="00CB1E92">
            <w:pPr>
              <w:widowControl w:val="0"/>
              <w:autoSpaceDE w:val="0"/>
              <w:autoSpaceDN w:val="0"/>
              <w:adjustRightInd w:val="0"/>
            </w:pPr>
            <w:r w:rsidRPr="002D0586">
              <w:t>5</w:t>
            </w:r>
          </w:p>
        </w:tc>
        <w:tc>
          <w:tcPr>
            <w:tcW w:w="708" w:type="dxa"/>
            <w:vAlign w:val="center"/>
          </w:tcPr>
          <w:p w:rsidR="00CB1E92" w:rsidRPr="002D0586" w:rsidRDefault="00CB1E92" w:rsidP="00CB1E92">
            <w:pPr>
              <w:widowControl w:val="0"/>
              <w:autoSpaceDE w:val="0"/>
              <w:autoSpaceDN w:val="0"/>
              <w:adjustRightInd w:val="0"/>
            </w:pPr>
          </w:p>
        </w:tc>
        <w:tc>
          <w:tcPr>
            <w:tcW w:w="709" w:type="dxa"/>
            <w:vAlign w:val="center"/>
          </w:tcPr>
          <w:p w:rsidR="00CB1E92" w:rsidRPr="002D0586" w:rsidRDefault="00CB1E92" w:rsidP="00CB1E92">
            <w:pPr>
              <w:widowControl w:val="0"/>
              <w:autoSpaceDE w:val="0"/>
              <w:autoSpaceDN w:val="0"/>
              <w:adjustRightInd w:val="0"/>
            </w:pPr>
          </w:p>
        </w:tc>
        <w:tc>
          <w:tcPr>
            <w:tcW w:w="709" w:type="dxa"/>
          </w:tcPr>
          <w:p w:rsidR="00CB1E92" w:rsidRPr="002D0586" w:rsidRDefault="00CB1E92" w:rsidP="00CB1E92">
            <w:pPr>
              <w:widowControl w:val="0"/>
              <w:autoSpaceDE w:val="0"/>
              <w:autoSpaceDN w:val="0"/>
              <w:adjustRightInd w:val="0"/>
            </w:pPr>
          </w:p>
        </w:tc>
        <w:tc>
          <w:tcPr>
            <w:tcW w:w="709" w:type="dxa"/>
            <w:gridSpan w:val="2"/>
            <w:vAlign w:val="center"/>
          </w:tcPr>
          <w:p w:rsidR="00CB1E92" w:rsidRPr="002D0586" w:rsidRDefault="00CB1E92" w:rsidP="00CB1E92">
            <w:pPr>
              <w:widowControl w:val="0"/>
              <w:autoSpaceDE w:val="0"/>
              <w:autoSpaceDN w:val="0"/>
              <w:adjustRightInd w:val="0"/>
              <w:jc w:val="center"/>
            </w:pPr>
            <w:r>
              <w:t>5</w:t>
            </w:r>
          </w:p>
        </w:tc>
      </w:tr>
      <w:tr w:rsidR="00CB1E92" w:rsidRPr="00433F58" w:rsidTr="00CB1E92">
        <w:trPr>
          <w:gridAfter w:val="1"/>
          <w:wAfter w:w="714" w:type="dxa"/>
          <w:trHeight w:val="288"/>
          <w:jc w:val="center"/>
        </w:trPr>
        <w:tc>
          <w:tcPr>
            <w:tcW w:w="3397" w:type="dxa"/>
            <w:vMerge/>
            <w:vAlign w:val="center"/>
            <w:hideMark/>
          </w:tcPr>
          <w:p w:rsidR="00CB1E92" w:rsidRPr="00433F58" w:rsidRDefault="00CB1E92" w:rsidP="00CB1E92"/>
        </w:tc>
        <w:tc>
          <w:tcPr>
            <w:tcW w:w="3398" w:type="dxa"/>
            <w:hideMark/>
          </w:tcPr>
          <w:p w:rsidR="00CB1E92" w:rsidRPr="00433F58" w:rsidRDefault="00CB1E92" w:rsidP="00CB1E92">
            <w:pPr>
              <w:widowControl w:val="0"/>
              <w:autoSpaceDE w:val="0"/>
              <w:autoSpaceDN w:val="0"/>
              <w:adjustRightInd w:val="0"/>
              <w:jc w:val="both"/>
            </w:pPr>
            <w:r w:rsidRPr="00433F58">
              <w:t>Алгебра</w:t>
            </w:r>
          </w:p>
        </w:tc>
        <w:tc>
          <w:tcPr>
            <w:tcW w:w="571" w:type="dxa"/>
            <w:vAlign w:val="center"/>
          </w:tcPr>
          <w:p w:rsidR="00CB1E92" w:rsidRPr="002D0586" w:rsidRDefault="00CB1E92" w:rsidP="00CB1E92">
            <w:pPr>
              <w:widowControl w:val="0"/>
              <w:autoSpaceDE w:val="0"/>
              <w:autoSpaceDN w:val="0"/>
              <w:adjustRightInd w:val="0"/>
            </w:pPr>
          </w:p>
        </w:tc>
        <w:tc>
          <w:tcPr>
            <w:tcW w:w="708" w:type="dxa"/>
            <w:vAlign w:val="center"/>
          </w:tcPr>
          <w:p w:rsidR="00CB1E92" w:rsidRPr="002D0586" w:rsidRDefault="00CB1E92" w:rsidP="00CB1E92">
            <w:pPr>
              <w:widowControl w:val="0"/>
              <w:autoSpaceDE w:val="0"/>
              <w:autoSpaceDN w:val="0"/>
              <w:adjustRightInd w:val="0"/>
            </w:pPr>
            <w:r w:rsidRPr="002D0586">
              <w:t>3</w:t>
            </w:r>
          </w:p>
        </w:tc>
        <w:tc>
          <w:tcPr>
            <w:tcW w:w="709" w:type="dxa"/>
            <w:vAlign w:val="center"/>
          </w:tcPr>
          <w:p w:rsidR="00CB1E92" w:rsidRPr="002D0586" w:rsidRDefault="00CB1E92" w:rsidP="00CB1E92">
            <w:pPr>
              <w:widowControl w:val="0"/>
              <w:autoSpaceDE w:val="0"/>
              <w:autoSpaceDN w:val="0"/>
              <w:adjustRightInd w:val="0"/>
            </w:pPr>
            <w:r>
              <w:t>3</w:t>
            </w:r>
          </w:p>
        </w:tc>
        <w:tc>
          <w:tcPr>
            <w:tcW w:w="709" w:type="dxa"/>
          </w:tcPr>
          <w:p w:rsidR="00CB1E92" w:rsidRPr="002D0586" w:rsidRDefault="00CB1E92" w:rsidP="00CB1E92">
            <w:pPr>
              <w:widowControl w:val="0"/>
              <w:autoSpaceDE w:val="0"/>
              <w:autoSpaceDN w:val="0"/>
              <w:adjustRightInd w:val="0"/>
            </w:pPr>
            <w:r>
              <w:t>3</w:t>
            </w:r>
          </w:p>
        </w:tc>
        <w:tc>
          <w:tcPr>
            <w:tcW w:w="709" w:type="dxa"/>
            <w:gridSpan w:val="2"/>
            <w:vAlign w:val="center"/>
          </w:tcPr>
          <w:p w:rsidR="00CB1E92" w:rsidRPr="002D0586" w:rsidRDefault="00CB1E92" w:rsidP="00CB1E92">
            <w:pPr>
              <w:widowControl w:val="0"/>
              <w:autoSpaceDE w:val="0"/>
              <w:autoSpaceDN w:val="0"/>
              <w:adjustRightInd w:val="0"/>
              <w:jc w:val="center"/>
            </w:pPr>
            <w:r>
              <w:t>9</w:t>
            </w:r>
          </w:p>
        </w:tc>
      </w:tr>
      <w:tr w:rsidR="00CB1E92" w:rsidRPr="00433F58" w:rsidTr="00CB1E92">
        <w:trPr>
          <w:gridAfter w:val="1"/>
          <w:wAfter w:w="714" w:type="dxa"/>
          <w:trHeight w:val="265"/>
          <w:jc w:val="center"/>
        </w:trPr>
        <w:tc>
          <w:tcPr>
            <w:tcW w:w="3397" w:type="dxa"/>
            <w:vMerge/>
            <w:vAlign w:val="center"/>
            <w:hideMark/>
          </w:tcPr>
          <w:p w:rsidR="00CB1E92" w:rsidRPr="00433F58" w:rsidRDefault="00CB1E92" w:rsidP="00CB1E92"/>
        </w:tc>
        <w:tc>
          <w:tcPr>
            <w:tcW w:w="3398" w:type="dxa"/>
            <w:hideMark/>
          </w:tcPr>
          <w:p w:rsidR="00CB1E92" w:rsidRPr="00433F58" w:rsidRDefault="00CB1E92" w:rsidP="00CB1E92">
            <w:pPr>
              <w:widowControl w:val="0"/>
              <w:autoSpaceDE w:val="0"/>
              <w:autoSpaceDN w:val="0"/>
              <w:adjustRightInd w:val="0"/>
              <w:jc w:val="both"/>
            </w:pPr>
            <w:r w:rsidRPr="00433F58">
              <w:t>Геометрия</w:t>
            </w:r>
          </w:p>
        </w:tc>
        <w:tc>
          <w:tcPr>
            <w:tcW w:w="571" w:type="dxa"/>
            <w:vAlign w:val="center"/>
          </w:tcPr>
          <w:p w:rsidR="00CB1E92" w:rsidRPr="002D0586" w:rsidRDefault="00CB1E92" w:rsidP="00CB1E92">
            <w:pPr>
              <w:widowControl w:val="0"/>
              <w:autoSpaceDE w:val="0"/>
              <w:autoSpaceDN w:val="0"/>
              <w:adjustRightInd w:val="0"/>
            </w:pPr>
          </w:p>
        </w:tc>
        <w:tc>
          <w:tcPr>
            <w:tcW w:w="708" w:type="dxa"/>
            <w:vAlign w:val="center"/>
          </w:tcPr>
          <w:p w:rsidR="00CB1E92" w:rsidRPr="002D0586" w:rsidRDefault="00CB1E92" w:rsidP="00CB1E92">
            <w:pPr>
              <w:widowControl w:val="0"/>
              <w:autoSpaceDE w:val="0"/>
              <w:autoSpaceDN w:val="0"/>
              <w:adjustRightInd w:val="0"/>
            </w:pPr>
            <w:r w:rsidRPr="002D0586">
              <w:t>2</w:t>
            </w:r>
          </w:p>
        </w:tc>
        <w:tc>
          <w:tcPr>
            <w:tcW w:w="709" w:type="dxa"/>
            <w:vAlign w:val="center"/>
          </w:tcPr>
          <w:p w:rsidR="00CB1E92" w:rsidRPr="002D0586" w:rsidRDefault="00CB1E92" w:rsidP="00CB1E92">
            <w:pPr>
              <w:widowControl w:val="0"/>
              <w:autoSpaceDE w:val="0"/>
              <w:autoSpaceDN w:val="0"/>
              <w:adjustRightInd w:val="0"/>
            </w:pPr>
            <w:r>
              <w:t>2</w:t>
            </w:r>
          </w:p>
        </w:tc>
        <w:tc>
          <w:tcPr>
            <w:tcW w:w="709" w:type="dxa"/>
          </w:tcPr>
          <w:p w:rsidR="00CB1E92" w:rsidRPr="002D0586" w:rsidRDefault="00CB1E92" w:rsidP="00CB1E92">
            <w:pPr>
              <w:widowControl w:val="0"/>
              <w:autoSpaceDE w:val="0"/>
              <w:autoSpaceDN w:val="0"/>
              <w:adjustRightInd w:val="0"/>
            </w:pPr>
            <w:r>
              <w:t>2</w:t>
            </w:r>
          </w:p>
        </w:tc>
        <w:tc>
          <w:tcPr>
            <w:tcW w:w="709" w:type="dxa"/>
            <w:gridSpan w:val="2"/>
            <w:vAlign w:val="center"/>
          </w:tcPr>
          <w:p w:rsidR="00CB1E92" w:rsidRPr="002D0586" w:rsidRDefault="00CB1E92" w:rsidP="00CB1E92">
            <w:pPr>
              <w:widowControl w:val="0"/>
              <w:autoSpaceDE w:val="0"/>
              <w:autoSpaceDN w:val="0"/>
              <w:adjustRightInd w:val="0"/>
              <w:jc w:val="center"/>
            </w:pPr>
            <w:r>
              <w:t>6</w:t>
            </w:r>
          </w:p>
        </w:tc>
      </w:tr>
      <w:tr w:rsidR="00CB1E92" w:rsidRPr="00433F58" w:rsidTr="00CB1E92">
        <w:trPr>
          <w:gridAfter w:val="1"/>
          <w:wAfter w:w="714" w:type="dxa"/>
          <w:trHeight w:val="269"/>
          <w:jc w:val="center"/>
        </w:trPr>
        <w:tc>
          <w:tcPr>
            <w:tcW w:w="3397" w:type="dxa"/>
            <w:vMerge/>
            <w:vAlign w:val="center"/>
            <w:hideMark/>
          </w:tcPr>
          <w:p w:rsidR="00CB1E92" w:rsidRPr="00433F58" w:rsidRDefault="00CB1E92" w:rsidP="00CB1E92"/>
        </w:tc>
        <w:tc>
          <w:tcPr>
            <w:tcW w:w="3398" w:type="dxa"/>
            <w:hideMark/>
          </w:tcPr>
          <w:p w:rsidR="00CB1E92" w:rsidRPr="00433F58" w:rsidRDefault="00CB1E92" w:rsidP="00CB1E92">
            <w:pPr>
              <w:widowControl w:val="0"/>
              <w:autoSpaceDE w:val="0"/>
              <w:autoSpaceDN w:val="0"/>
              <w:adjustRightInd w:val="0"/>
              <w:jc w:val="both"/>
            </w:pPr>
            <w:r w:rsidRPr="00433F58">
              <w:t>Информатика</w:t>
            </w:r>
          </w:p>
        </w:tc>
        <w:tc>
          <w:tcPr>
            <w:tcW w:w="571" w:type="dxa"/>
            <w:vAlign w:val="center"/>
          </w:tcPr>
          <w:p w:rsidR="00CB1E92" w:rsidRPr="002D0586" w:rsidRDefault="00CB1E92" w:rsidP="00CB1E92">
            <w:pPr>
              <w:widowControl w:val="0"/>
              <w:autoSpaceDE w:val="0"/>
              <w:autoSpaceDN w:val="0"/>
              <w:adjustRightInd w:val="0"/>
            </w:pPr>
          </w:p>
        </w:tc>
        <w:tc>
          <w:tcPr>
            <w:tcW w:w="708" w:type="dxa"/>
            <w:vAlign w:val="center"/>
          </w:tcPr>
          <w:p w:rsidR="00CB1E92" w:rsidRPr="002D0586" w:rsidRDefault="00CB1E92" w:rsidP="00CB1E92">
            <w:pPr>
              <w:widowControl w:val="0"/>
              <w:autoSpaceDE w:val="0"/>
              <w:autoSpaceDN w:val="0"/>
              <w:adjustRightInd w:val="0"/>
            </w:pPr>
            <w:r w:rsidRPr="002D0586">
              <w:t>1</w:t>
            </w:r>
          </w:p>
        </w:tc>
        <w:tc>
          <w:tcPr>
            <w:tcW w:w="709" w:type="dxa"/>
            <w:vAlign w:val="center"/>
          </w:tcPr>
          <w:p w:rsidR="00CB1E92" w:rsidRPr="002D0586" w:rsidRDefault="00CB1E92" w:rsidP="00CB1E92">
            <w:pPr>
              <w:widowControl w:val="0"/>
              <w:autoSpaceDE w:val="0"/>
              <w:autoSpaceDN w:val="0"/>
              <w:adjustRightInd w:val="0"/>
            </w:pPr>
            <w:r>
              <w:t>1</w:t>
            </w:r>
          </w:p>
        </w:tc>
        <w:tc>
          <w:tcPr>
            <w:tcW w:w="709" w:type="dxa"/>
          </w:tcPr>
          <w:p w:rsidR="00CB1E92" w:rsidRPr="002D0586" w:rsidRDefault="00CB1E92" w:rsidP="00CB1E92">
            <w:pPr>
              <w:widowControl w:val="0"/>
              <w:autoSpaceDE w:val="0"/>
              <w:autoSpaceDN w:val="0"/>
              <w:adjustRightInd w:val="0"/>
            </w:pPr>
            <w:r>
              <w:t>1</w:t>
            </w:r>
          </w:p>
        </w:tc>
        <w:tc>
          <w:tcPr>
            <w:tcW w:w="709" w:type="dxa"/>
            <w:gridSpan w:val="2"/>
            <w:vAlign w:val="center"/>
          </w:tcPr>
          <w:p w:rsidR="00CB1E92" w:rsidRPr="002D0586" w:rsidRDefault="00CB1E92" w:rsidP="00CB1E92">
            <w:pPr>
              <w:widowControl w:val="0"/>
              <w:autoSpaceDE w:val="0"/>
              <w:autoSpaceDN w:val="0"/>
              <w:adjustRightInd w:val="0"/>
              <w:jc w:val="center"/>
            </w:pPr>
            <w:r>
              <w:t>3</w:t>
            </w:r>
          </w:p>
        </w:tc>
      </w:tr>
      <w:tr w:rsidR="00CB1E92" w:rsidRPr="00433F58" w:rsidTr="00CB1E92">
        <w:trPr>
          <w:gridAfter w:val="1"/>
          <w:wAfter w:w="714" w:type="dxa"/>
          <w:trHeight w:val="789"/>
          <w:jc w:val="center"/>
        </w:trPr>
        <w:tc>
          <w:tcPr>
            <w:tcW w:w="3397" w:type="dxa"/>
            <w:vAlign w:val="center"/>
            <w:hideMark/>
          </w:tcPr>
          <w:p w:rsidR="00CB1E92" w:rsidRPr="00433F58" w:rsidRDefault="00CB1E92" w:rsidP="00CB1E92">
            <w:r w:rsidRPr="00433F58">
              <w:t>Основы духовно-нравственной культуры народов России</w:t>
            </w:r>
          </w:p>
        </w:tc>
        <w:tc>
          <w:tcPr>
            <w:tcW w:w="3398" w:type="dxa"/>
            <w:hideMark/>
          </w:tcPr>
          <w:p w:rsidR="00CB1E92" w:rsidRPr="00433F58" w:rsidRDefault="00CB1E92" w:rsidP="00CB1E92">
            <w:pPr>
              <w:widowControl w:val="0"/>
              <w:autoSpaceDE w:val="0"/>
              <w:autoSpaceDN w:val="0"/>
              <w:adjustRightInd w:val="0"/>
              <w:jc w:val="both"/>
            </w:pPr>
            <w:r w:rsidRPr="00433F58">
              <w:t>Основы духовно-нравственной культуры народов России</w:t>
            </w:r>
          </w:p>
        </w:tc>
        <w:tc>
          <w:tcPr>
            <w:tcW w:w="571" w:type="dxa"/>
            <w:vAlign w:val="center"/>
          </w:tcPr>
          <w:p w:rsidR="00CB1E92" w:rsidRPr="002D0586" w:rsidRDefault="00CB1E92" w:rsidP="00CB1E92">
            <w:r>
              <w:t>1</w:t>
            </w:r>
          </w:p>
        </w:tc>
        <w:tc>
          <w:tcPr>
            <w:tcW w:w="708" w:type="dxa"/>
            <w:vAlign w:val="center"/>
          </w:tcPr>
          <w:p w:rsidR="00CB1E92" w:rsidRPr="002D0586" w:rsidRDefault="00CB1E92" w:rsidP="00CB1E92"/>
        </w:tc>
        <w:tc>
          <w:tcPr>
            <w:tcW w:w="709" w:type="dxa"/>
            <w:vAlign w:val="center"/>
          </w:tcPr>
          <w:p w:rsidR="00CB1E92" w:rsidRPr="005C5BE9" w:rsidRDefault="00CB1E92" w:rsidP="00CB1E92">
            <w:pPr>
              <w:widowControl w:val="0"/>
              <w:autoSpaceDE w:val="0"/>
              <w:autoSpaceDN w:val="0"/>
              <w:adjustRightInd w:val="0"/>
            </w:pPr>
          </w:p>
        </w:tc>
        <w:tc>
          <w:tcPr>
            <w:tcW w:w="709" w:type="dxa"/>
          </w:tcPr>
          <w:p w:rsidR="00CB1E92" w:rsidRPr="002D0586" w:rsidRDefault="00CB1E92" w:rsidP="00CB1E92">
            <w:pPr>
              <w:widowControl w:val="0"/>
              <w:autoSpaceDE w:val="0"/>
              <w:autoSpaceDN w:val="0"/>
              <w:adjustRightInd w:val="0"/>
            </w:pPr>
          </w:p>
        </w:tc>
        <w:tc>
          <w:tcPr>
            <w:tcW w:w="709" w:type="dxa"/>
            <w:gridSpan w:val="2"/>
            <w:vAlign w:val="center"/>
          </w:tcPr>
          <w:p w:rsidR="00CB1E92" w:rsidRPr="00CB53BE" w:rsidRDefault="00CB1E92" w:rsidP="00CB1E92">
            <w:pPr>
              <w:widowControl w:val="0"/>
              <w:autoSpaceDE w:val="0"/>
              <w:autoSpaceDN w:val="0"/>
              <w:adjustRightInd w:val="0"/>
              <w:jc w:val="center"/>
            </w:pPr>
            <w:r>
              <w:t>1</w:t>
            </w:r>
          </w:p>
        </w:tc>
      </w:tr>
      <w:tr w:rsidR="00CB1E92" w:rsidRPr="00433F58" w:rsidTr="00CB1E92">
        <w:trPr>
          <w:gridAfter w:val="1"/>
          <w:wAfter w:w="714" w:type="dxa"/>
          <w:trHeight w:val="244"/>
          <w:jc w:val="center"/>
        </w:trPr>
        <w:tc>
          <w:tcPr>
            <w:tcW w:w="3397" w:type="dxa"/>
            <w:vMerge w:val="restart"/>
            <w:vAlign w:val="center"/>
            <w:hideMark/>
          </w:tcPr>
          <w:p w:rsidR="00CB1E92" w:rsidRPr="00433F58" w:rsidRDefault="00CB1E92" w:rsidP="00CB1E92">
            <w:pPr>
              <w:widowControl w:val="0"/>
              <w:autoSpaceDE w:val="0"/>
              <w:autoSpaceDN w:val="0"/>
              <w:adjustRightInd w:val="0"/>
            </w:pPr>
            <w:r w:rsidRPr="00433F58">
              <w:t>Естественно-научные предметы</w:t>
            </w:r>
          </w:p>
        </w:tc>
        <w:tc>
          <w:tcPr>
            <w:tcW w:w="3398" w:type="dxa"/>
            <w:hideMark/>
          </w:tcPr>
          <w:p w:rsidR="00CB1E92" w:rsidRPr="00433F58" w:rsidRDefault="00CB1E92" w:rsidP="00CB1E92">
            <w:pPr>
              <w:widowControl w:val="0"/>
              <w:autoSpaceDE w:val="0"/>
              <w:autoSpaceDN w:val="0"/>
              <w:adjustRightInd w:val="0"/>
              <w:jc w:val="both"/>
            </w:pPr>
            <w:r w:rsidRPr="00433F58">
              <w:t>Физика</w:t>
            </w:r>
          </w:p>
        </w:tc>
        <w:tc>
          <w:tcPr>
            <w:tcW w:w="571" w:type="dxa"/>
            <w:vAlign w:val="center"/>
          </w:tcPr>
          <w:p w:rsidR="00CB1E92" w:rsidRPr="002D0586" w:rsidRDefault="00CB1E92" w:rsidP="00CB1E92">
            <w:pPr>
              <w:widowControl w:val="0"/>
              <w:autoSpaceDE w:val="0"/>
              <w:autoSpaceDN w:val="0"/>
              <w:adjustRightInd w:val="0"/>
            </w:pPr>
          </w:p>
        </w:tc>
        <w:tc>
          <w:tcPr>
            <w:tcW w:w="708" w:type="dxa"/>
            <w:vAlign w:val="center"/>
          </w:tcPr>
          <w:p w:rsidR="00CB1E92" w:rsidRPr="002D0586" w:rsidRDefault="00CB1E92" w:rsidP="00CB1E92">
            <w:pPr>
              <w:widowControl w:val="0"/>
              <w:autoSpaceDE w:val="0"/>
              <w:autoSpaceDN w:val="0"/>
              <w:adjustRightInd w:val="0"/>
            </w:pPr>
            <w:r w:rsidRPr="002D0586">
              <w:t>2</w:t>
            </w:r>
          </w:p>
        </w:tc>
        <w:tc>
          <w:tcPr>
            <w:tcW w:w="709" w:type="dxa"/>
            <w:vAlign w:val="center"/>
          </w:tcPr>
          <w:p w:rsidR="00CB1E92" w:rsidRPr="002D0586" w:rsidRDefault="00CB1E92" w:rsidP="00CB1E92">
            <w:pPr>
              <w:widowControl w:val="0"/>
              <w:autoSpaceDE w:val="0"/>
              <w:autoSpaceDN w:val="0"/>
              <w:adjustRightInd w:val="0"/>
            </w:pPr>
            <w:r>
              <w:t>2</w:t>
            </w:r>
          </w:p>
        </w:tc>
        <w:tc>
          <w:tcPr>
            <w:tcW w:w="709" w:type="dxa"/>
          </w:tcPr>
          <w:p w:rsidR="00CB1E92" w:rsidRPr="002D0586" w:rsidRDefault="00CB1E92" w:rsidP="00CB1E92">
            <w:pPr>
              <w:widowControl w:val="0"/>
              <w:autoSpaceDE w:val="0"/>
              <w:autoSpaceDN w:val="0"/>
              <w:adjustRightInd w:val="0"/>
            </w:pPr>
            <w:r>
              <w:t>2</w:t>
            </w:r>
          </w:p>
        </w:tc>
        <w:tc>
          <w:tcPr>
            <w:tcW w:w="709" w:type="dxa"/>
            <w:gridSpan w:val="2"/>
            <w:vAlign w:val="center"/>
          </w:tcPr>
          <w:p w:rsidR="00CB1E92" w:rsidRPr="002D0586" w:rsidRDefault="00CB1E92" w:rsidP="00CB1E92">
            <w:pPr>
              <w:widowControl w:val="0"/>
              <w:autoSpaceDE w:val="0"/>
              <w:autoSpaceDN w:val="0"/>
              <w:adjustRightInd w:val="0"/>
              <w:jc w:val="center"/>
            </w:pPr>
            <w:r>
              <w:t>6</w:t>
            </w:r>
          </w:p>
        </w:tc>
      </w:tr>
      <w:tr w:rsidR="00CB1E92" w:rsidRPr="00433F58" w:rsidTr="00CB1E92">
        <w:trPr>
          <w:gridAfter w:val="1"/>
          <w:wAfter w:w="714" w:type="dxa"/>
          <w:trHeight w:val="359"/>
          <w:jc w:val="center"/>
        </w:trPr>
        <w:tc>
          <w:tcPr>
            <w:tcW w:w="3397" w:type="dxa"/>
            <w:vMerge/>
            <w:vAlign w:val="center"/>
          </w:tcPr>
          <w:p w:rsidR="00CB1E92" w:rsidRPr="00433F58" w:rsidRDefault="00CB1E92" w:rsidP="00CB1E92">
            <w:pPr>
              <w:widowControl w:val="0"/>
              <w:autoSpaceDE w:val="0"/>
              <w:autoSpaceDN w:val="0"/>
              <w:adjustRightInd w:val="0"/>
            </w:pPr>
          </w:p>
        </w:tc>
        <w:tc>
          <w:tcPr>
            <w:tcW w:w="3398" w:type="dxa"/>
          </w:tcPr>
          <w:p w:rsidR="00CB1E92" w:rsidRPr="00433F58" w:rsidRDefault="00CB1E92" w:rsidP="00CB1E92">
            <w:pPr>
              <w:widowControl w:val="0"/>
              <w:autoSpaceDE w:val="0"/>
              <w:autoSpaceDN w:val="0"/>
              <w:adjustRightInd w:val="0"/>
              <w:jc w:val="both"/>
            </w:pPr>
            <w:r w:rsidRPr="00433F58">
              <w:t>Химия</w:t>
            </w:r>
          </w:p>
        </w:tc>
        <w:tc>
          <w:tcPr>
            <w:tcW w:w="571" w:type="dxa"/>
            <w:vAlign w:val="center"/>
          </w:tcPr>
          <w:p w:rsidR="00CB1E92" w:rsidRPr="002D0586" w:rsidRDefault="00CB1E92" w:rsidP="00CB1E92">
            <w:pPr>
              <w:widowControl w:val="0"/>
              <w:autoSpaceDE w:val="0"/>
              <w:autoSpaceDN w:val="0"/>
              <w:adjustRightInd w:val="0"/>
            </w:pPr>
          </w:p>
        </w:tc>
        <w:tc>
          <w:tcPr>
            <w:tcW w:w="708" w:type="dxa"/>
            <w:vAlign w:val="center"/>
          </w:tcPr>
          <w:p w:rsidR="00CB1E92" w:rsidRPr="002D0586" w:rsidRDefault="00CB1E92" w:rsidP="00CB1E92">
            <w:pPr>
              <w:widowControl w:val="0"/>
              <w:autoSpaceDE w:val="0"/>
              <w:autoSpaceDN w:val="0"/>
              <w:adjustRightInd w:val="0"/>
            </w:pPr>
          </w:p>
        </w:tc>
        <w:tc>
          <w:tcPr>
            <w:tcW w:w="709" w:type="dxa"/>
            <w:vAlign w:val="center"/>
          </w:tcPr>
          <w:p w:rsidR="00CB1E92" w:rsidRDefault="00CB1E92" w:rsidP="00CB1E92">
            <w:pPr>
              <w:widowControl w:val="0"/>
              <w:autoSpaceDE w:val="0"/>
              <w:autoSpaceDN w:val="0"/>
              <w:adjustRightInd w:val="0"/>
            </w:pPr>
            <w:r>
              <w:t>2</w:t>
            </w:r>
          </w:p>
        </w:tc>
        <w:tc>
          <w:tcPr>
            <w:tcW w:w="709" w:type="dxa"/>
          </w:tcPr>
          <w:p w:rsidR="00CB1E92" w:rsidRDefault="00CB1E92" w:rsidP="00CB1E92">
            <w:pPr>
              <w:widowControl w:val="0"/>
              <w:autoSpaceDE w:val="0"/>
              <w:autoSpaceDN w:val="0"/>
              <w:adjustRightInd w:val="0"/>
            </w:pPr>
            <w:r>
              <w:t>2</w:t>
            </w:r>
          </w:p>
        </w:tc>
        <w:tc>
          <w:tcPr>
            <w:tcW w:w="709" w:type="dxa"/>
            <w:gridSpan w:val="2"/>
            <w:vAlign w:val="center"/>
          </w:tcPr>
          <w:p w:rsidR="00CB1E92" w:rsidRPr="002D0586" w:rsidRDefault="00CB1E92" w:rsidP="00CB1E92">
            <w:pPr>
              <w:widowControl w:val="0"/>
              <w:autoSpaceDE w:val="0"/>
              <w:autoSpaceDN w:val="0"/>
              <w:adjustRightInd w:val="0"/>
              <w:jc w:val="center"/>
            </w:pPr>
            <w:r>
              <w:t>4</w:t>
            </w:r>
          </w:p>
        </w:tc>
      </w:tr>
      <w:tr w:rsidR="00CB1E92" w:rsidRPr="00433F58" w:rsidTr="00CB1E92">
        <w:trPr>
          <w:gridAfter w:val="1"/>
          <w:wAfter w:w="714" w:type="dxa"/>
          <w:trHeight w:val="275"/>
          <w:jc w:val="center"/>
        </w:trPr>
        <w:tc>
          <w:tcPr>
            <w:tcW w:w="3397" w:type="dxa"/>
            <w:vMerge/>
            <w:vAlign w:val="center"/>
            <w:hideMark/>
          </w:tcPr>
          <w:p w:rsidR="00CB1E92" w:rsidRPr="00433F58" w:rsidRDefault="00CB1E92" w:rsidP="00CB1E92"/>
        </w:tc>
        <w:tc>
          <w:tcPr>
            <w:tcW w:w="3398" w:type="dxa"/>
            <w:hideMark/>
          </w:tcPr>
          <w:p w:rsidR="00CB1E92" w:rsidRPr="00433F58" w:rsidRDefault="00CB1E92" w:rsidP="00CB1E92">
            <w:pPr>
              <w:widowControl w:val="0"/>
              <w:autoSpaceDE w:val="0"/>
              <w:autoSpaceDN w:val="0"/>
              <w:adjustRightInd w:val="0"/>
              <w:jc w:val="both"/>
            </w:pPr>
            <w:r w:rsidRPr="00433F58">
              <w:t>Биология</w:t>
            </w:r>
          </w:p>
        </w:tc>
        <w:tc>
          <w:tcPr>
            <w:tcW w:w="571" w:type="dxa"/>
            <w:vAlign w:val="center"/>
          </w:tcPr>
          <w:p w:rsidR="00CB1E92" w:rsidRPr="002D0586" w:rsidRDefault="00CB1E92" w:rsidP="00CB1E92">
            <w:pPr>
              <w:widowControl w:val="0"/>
              <w:autoSpaceDE w:val="0"/>
              <w:autoSpaceDN w:val="0"/>
              <w:adjustRightInd w:val="0"/>
            </w:pPr>
            <w:r w:rsidRPr="002D0586">
              <w:t>1</w:t>
            </w:r>
          </w:p>
        </w:tc>
        <w:tc>
          <w:tcPr>
            <w:tcW w:w="708" w:type="dxa"/>
            <w:vAlign w:val="center"/>
          </w:tcPr>
          <w:p w:rsidR="00CB1E92" w:rsidRPr="002D0586" w:rsidRDefault="00CB1E92" w:rsidP="00CB1E92">
            <w:pPr>
              <w:widowControl w:val="0"/>
              <w:autoSpaceDE w:val="0"/>
              <w:autoSpaceDN w:val="0"/>
              <w:adjustRightInd w:val="0"/>
            </w:pPr>
            <w:r w:rsidRPr="002D0586">
              <w:t>1</w:t>
            </w:r>
          </w:p>
        </w:tc>
        <w:tc>
          <w:tcPr>
            <w:tcW w:w="709" w:type="dxa"/>
            <w:vAlign w:val="center"/>
          </w:tcPr>
          <w:p w:rsidR="00CB1E92" w:rsidRPr="002D0586" w:rsidRDefault="00CB1E92" w:rsidP="00CB1E92">
            <w:pPr>
              <w:widowControl w:val="0"/>
              <w:autoSpaceDE w:val="0"/>
              <w:autoSpaceDN w:val="0"/>
              <w:adjustRightInd w:val="0"/>
            </w:pPr>
            <w:r>
              <w:t>2</w:t>
            </w:r>
          </w:p>
        </w:tc>
        <w:tc>
          <w:tcPr>
            <w:tcW w:w="709" w:type="dxa"/>
          </w:tcPr>
          <w:p w:rsidR="00CB1E92" w:rsidRPr="002D0586" w:rsidRDefault="00CB1E92" w:rsidP="00CB1E92">
            <w:pPr>
              <w:widowControl w:val="0"/>
              <w:autoSpaceDE w:val="0"/>
              <w:autoSpaceDN w:val="0"/>
              <w:adjustRightInd w:val="0"/>
            </w:pPr>
            <w:r>
              <w:t>2</w:t>
            </w:r>
          </w:p>
        </w:tc>
        <w:tc>
          <w:tcPr>
            <w:tcW w:w="709" w:type="dxa"/>
            <w:gridSpan w:val="2"/>
            <w:vAlign w:val="center"/>
          </w:tcPr>
          <w:p w:rsidR="00CB1E92" w:rsidRPr="002D0586" w:rsidRDefault="00CB1E92" w:rsidP="00CB1E92">
            <w:pPr>
              <w:widowControl w:val="0"/>
              <w:autoSpaceDE w:val="0"/>
              <w:autoSpaceDN w:val="0"/>
              <w:adjustRightInd w:val="0"/>
              <w:jc w:val="center"/>
            </w:pPr>
            <w:r>
              <w:t>6</w:t>
            </w:r>
          </w:p>
        </w:tc>
      </w:tr>
      <w:tr w:rsidR="00CB1E92" w:rsidRPr="00433F58" w:rsidTr="00CB1E92">
        <w:trPr>
          <w:gridAfter w:val="1"/>
          <w:wAfter w:w="714" w:type="dxa"/>
          <w:trHeight w:val="251"/>
          <w:jc w:val="center"/>
        </w:trPr>
        <w:tc>
          <w:tcPr>
            <w:tcW w:w="3397" w:type="dxa"/>
            <w:vMerge w:val="restart"/>
            <w:vAlign w:val="center"/>
            <w:hideMark/>
          </w:tcPr>
          <w:p w:rsidR="00CB1E92" w:rsidRPr="00433F58" w:rsidRDefault="00CB1E92" w:rsidP="00CB1E92">
            <w:pPr>
              <w:widowControl w:val="0"/>
              <w:autoSpaceDE w:val="0"/>
              <w:autoSpaceDN w:val="0"/>
              <w:adjustRightInd w:val="0"/>
            </w:pPr>
            <w:r w:rsidRPr="00433F58">
              <w:t>Искусство</w:t>
            </w:r>
          </w:p>
        </w:tc>
        <w:tc>
          <w:tcPr>
            <w:tcW w:w="3398" w:type="dxa"/>
            <w:hideMark/>
          </w:tcPr>
          <w:p w:rsidR="00CB1E92" w:rsidRPr="00433F58" w:rsidRDefault="00CB1E92" w:rsidP="00CB1E92">
            <w:pPr>
              <w:widowControl w:val="0"/>
              <w:autoSpaceDE w:val="0"/>
              <w:autoSpaceDN w:val="0"/>
              <w:adjustRightInd w:val="0"/>
              <w:jc w:val="both"/>
            </w:pPr>
            <w:r w:rsidRPr="00433F58">
              <w:t>Музыка</w:t>
            </w:r>
          </w:p>
        </w:tc>
        <w:tc>
          <w:tcPr>
            <w:tcW w:w="571" w:type="dxa"/>
            <w:vAlign w:val="center"/>
          </w:tcPr>
          <w:p w:rsidR="00CB1E92" w:rsidRPr="002D0586" w:rsidRDefault="00CB1E92" w:rsidP="00CB1E92">
            <w:pPr>
              <w:widowControl w:val="0"/>
              <w:autoSpaceDE w:val="0"/>
              <w:autoSpaceDN w:val="0"/>
              <w:adjustRightInd w:val="0"/>
            </w:pPr>
            <w:r>
              <w:t>0,5</w:t>
            </w:r>
          </w:p>
        </w:tc>
        <w:tc>
          <w:tcPr>
            <w:tcW w:w="708" w:type="dxa"/>
            <w:vAlign w:val="center"/>
          </w:tcPr>
          <w:p w:rsidR="00CB1E92" w:rsidRPr="002D0586" w:rsidRDefault="00CB1E92" w:rsidP="00CB1E92">
            <w:pPr>
              <w:widowControl w:val="0"/>
              <w:autoSpaceDE w:val="0"/>
              <w:autoSpaceDN w:val="0"/>
              <w:adjustRightInd w:val="0"/>
            </w:pPr>
            <w:r>
              <w:t>0,5</w:t>
            </w:r>
          </w:p>
        </w:tc>
        <w:tc>
          <w:tcPr>
            <w:tcW w:w="709" w:type="dxa"/>
            <w:shd w:val="clear" w:color="auto" w:fill="FFFFFF"/>
            <w:vAlign w:val="center"/>
          </w:tcPr>
          <w:p w:rsidR="00CB1E92" w:rsidRPr="002D0586" w:rsidRDefault="00CB1E92" w:rsidP="00CB1E92">
            <w:pPr>
              <w:widowControl w:val="0"/>
              <w:autoSpaceDE w:val="0"/>
              <w:autoSpaceDN w:val="0"/>
              <w:adjustRightInd w:val="0"/>
            </w:pPr>
            <w:r>
              <w:t>0,5</w:t>
            </w:r>
          </w:p>
        </w:tc>
        <w:tc>
          <w:tcPr>
            <w:tcW w:w="709" w:type="dxa"/>
            <w:shd w:val="clear" w:color="auto" w:fill="FFFFFF"/>
          </w:tcPr>
          <w:p w:rsidR="00CB1E92" w:rsidRDefault="00CB1E92" w:rsidP="00CB1E92">
            <w:pPr>
              <w:widowControl w:val="0"/>
              <w:autoSpaceDE w:val="0"/>
              <w:autoSpaceDN w:val="0"/>
              <w:adjustRightInd w:val="0"/>
            </w:pPr>
          </w:p>
        </w:tc>
        <w:tc>
          <w:tcPr>
            <w:tcW w:w="709" w:type="dxa"/>
            <w:gridSpan w:val="2"/>
            <w:shd w:val="clear" w:color="auto" w:fill="FFFFFF"/>
            <w:vAlign w:val="center"/>
          </w:tcPr>
          <w:p w:rsidR="00CB1E92" w:rsidRPr="002D0586" w:rsidRDefault="00CB1E92" w:rsidP="00CB1E92">
            <w:pPr>
              <w:widowControl w:val="0"/>
              <w:autoSpaceDE w:val="0"/>
              <w:autoSpaceDN w:val="0"/>
              <w:adjustRightInd w:val="0"/>
              <w:jc w:val="center"/>
            </w:pPr>
            <w:r>
              <w:t>1,5</w:t>
            </w:r>
          </w:p>
        </w:tc>
      </w:tr>
      <w:tr w:rsidR="00CB1E92" w:rsidRPr="00433F58" w:rsidTr="00CB1E92">
        <w:trPr>
          <w:gridAfter w:val="1"/>
          <w:wAfter w:w="714" w:type="dxa"/>
          <w:trHeight w:val="286"/>
          <w:jc w:val="center"/>
        </w:trPr>
        <w:tc>
          <w:tcPr>
            <w:tcW w:w="3397" w:type="dxa"/>
            <w:vMerge/>
            <w:vAlign w:val="center"/>
            <w:hideMark/>
          </w:tcPr>
          <w:p w:rsidR="00CB1E92" w:rsidRPr="00433F58" w:rsidRDefault="00CB1E92" w:rsidP="00CB1E92">
            <w:pPr>
              <w:jc w:val="both"/>
            </w:pPr>
          </w:p>
        </w:tc>
        <w:tc>
          <w:tcPr>
            <w:tcW w:w="3398" w:type="dxa"/>
            <w:hideMark/>
          </w:tcPr>
          <w:p w:rsidR="00CB1E92" w:rsidRPr="00433F58" w:rsidRDefault="00CB1E92" w:rsidP="00CB1E92">
            <w:pPr>
              <w:widowControl w:val="0"/>
              <w:autoSpaceDE w:val="0"/>
              <w:autoSpaceDN w:val="0"/>
              <w:adjustRightInd w:val="0"/>
              <w:jc w:val="both"/>
            </w:pPr>
            <w:r w:rsidRPr="00433F58">
              <w:t>Изобразительное искусство</w:t>
            </w:r>
          </w:p>
        </w:tc>
        <w:tc>
          <w:tcPr>
            <w:tcW w:w="571" w:type="dxa"/>
            <w:vAlign w:val="center"/>
          </w:tcPr>
          <w:p w:rsidR="00CB1E92" w:rsidRPr="002D0586" w:rsidRDefault="00CB1E92" w:rsidP="00CB1E92">
            <w:pPr>
              <w:widowControl w:val="0"/>
              <w:autoSpaceDE w:val="0"/>
              <w:autoSpaceDN w:val="0"/>
              <w:adjustRightInd w:val="0"/>
            </w:pPr>
            <w:r>
              <w:t>1</w:t>
            </w:r>
          </w:p>
        </w:tc>
        <w:tc>
          <w:tcPr>
            <w:tcW w:w="708" w:type="dxa"/>
            <w:vAlign w:val="center"/>
          </w:tcPr>
          <w:p w:rsidR="00CB1E92" w:rsidRPr="002D0586" w:rsidRDefault="00CB1E92" w:rsidP="00CB1E92">
            <w:pPr>
              <w:widowControl w:val="0"/>
              <w:autoSpaceDE w:val="0"/>
              <w:autoSpaceDN w:val="0"/>
              <w:adjustRightInd w:val="0"/>
            </w:pPr>
            <w:r>
              <w:t>1</w:t>
            </w:r>
          </w:p>
        </w:tc>
        <w:tc>
          <w:tcPr>
            <w:tcW w:w="709" w:type="dxa"/>
            <w:shd w:val="clear" w:color="auto" w:fill="FFFFFF"/>
            <w:vAlign w:val="center"/>
          </w:tcPr>
          <w:p w:rsidR="00CB1E92" w:rsidRPr="002D0586" w:rsidRDefault="00CB1E92" w:rsidP="00CB1E92">
            <w:pPr>
              <w:widowControl w:val="0"/>
              <w:autoSpaceDE w:val="0"/>
              <w:autoSpaceDN w:val="0"/>
              <w:adjustRightInd w:val="0"/>
            </w:pPr>
            <w:r>
              <w:t>0,5</w:t>
            </w:r>
          </w:p>
        </w:tc>
        <w:tc>
          <w:tcPr>
            <w:tcW w:w="709" w:type="dxa"/>
            <w:shd w:val="clear" w:color="auto" w:fill="FFFFFF"/>
          </w:tcPr>
          <w:p w:rsidR="00CB1E92" w:rsidRDefault="00CB1E92" w:rsidP="00CB1E92">
            <w:pPr>
              <w:widowControl w:val="0"/>
              <w:autoSpaceDE w:val="0"/>
              <w:autoSpaceDN w:val="0"/>
              <w:adjustRightInd w:val="0"/>
            </w:pPr>
          </w:p>
        </w:tc>
        <w:tc>
          <w:tcPr>
            <w:tcW w:w="709" w:type="dxa"/>
            <w:gridSpan w:val="2"/>
            <w:shd w:val="clear" w:color="auto" w:fill="FFFFFF"/>
            <w:vAlign w:val="center"/>
          </w:tcPr>
          <w:p w:rsidR="00CB1E92" w:rsidRPr="002D0586" w:rsidRDefault="00CB1E92" w:rsidP="00CB1E92">
            <w:pPr>
              <w:widowControl w:val="0"/>
              <w:autoSpaceDE w:val="0"/>
              <w:autoSpaceDN w:val="0"/>
              <w:adjustRightInd w:val="0"/>
              <w:jc w:val="center"/>
            </w:pPr>
            <w:r>
              <w:t>2,5</w:t>
            </w:r>
          </w:p>
        </w:tc>
      </w:tr>
      <w:tr w:rsidR="00CB1E92" w:rsidRPr="00433F58" w:rsidTr="00CB1E92">
        <w:trPr>
          <w:gridAfter w:val="1"/>
          <w:wAfter w:w="714" w:type="dxa"/>
          <w:trHeight w:val="347"/>
          <w:jc w:val="center"/>
        </w:trPr>
        <w:tc>
          <w:tcPr>
            <w:tcW w:w="3397" w:type="dxa"/>
            <w:hideMark/>
          </w:tcPr>
          <w:p w:rsidR="00CB1E92" w:rsidRPr="00433F58" w:rsidRDefault="00CB1E92" w:rsidP="00CB1E92">
            <w:pPr>
              <w:widowControl w:val="0"/>
              <w:autoSpaceDE w:val="0"/>
              <w:autoSpaceDN w:val="0"/>
              <w:adjustRightInd w:val="0"/>
              <w:jc w:val="both"/>
            </w:pPr>
            <w:r w:rsidRPr="00433F58">
              <w:t>Технология</w:t>
            </w:r>
          </w:p>
        </w:tc>
        <w:tc>
          <w:tcPr>
            <w:tcW w:w="3398" w:type="dxa"/>
            <w:hideMark/>
          </w:tcPr>
          <w:p w:rsidR="00CB1E92" w:rsidRPr="00433F58" w:rsidRDefault="00CB1E92" w:rsidP="00CB1E92">
            <w:pPr>
              <w:widowControl w:val="0"/>
              <w:autoSpaceDE w:val="0"/>
              <w:autoSpaceDN w:val="0"/>
              <w:adjustRightInd w:val="0"/>
              <w:jc w:val="both"/>
            </w:pPr>
            <w:r w:rsidRPr="00433F58">
              <w:t xml:space="preserve">Технология </w:t>
            </w:r>
          </w:p>
        </w:tc>
        <w:tc>
          <w:tcPr>
            <w:tcW w:w="571" w:type="dxa"/>
            <w:vAlign w:val="center"/>
          </w:tcPr>
          <w:p w:rsidR="00CB1E92" w:rsidRPr="002D0586" w:rsidRDefault="00CB1E92" w:rsidP="00CB1E92">
            <w:pPr>
              <w:widowControl w:val="0"/>
              <w:autoSpaceDE w:val="0"/>
              <w:autoSpaceDN w:val="0"/>
              <w:adjustRightInd w:val="0"/>
            </w:pPr>
            <w:r>
              <w:t>1</w:t>
            </w:r>
          </w:p>
        </w:tc>
        <w:tc>
          <w:tcPr>
            <w:tcW w:w="708" w:type="dxa"/>
            <w:vAlign w:val="center"/>
          </w:tcPr>
          <w:p w:rsidR="00CB1E92" w:rsidRPr="002D0586" w:rsidRDefault="00CB1E92" w:rsidP="00CB1E92">
            <w:pPr>
              <w:widowControl w:val="0"/>
              <w:autoSpaceDE w:val="0"/>
              <w:autoSpaceDN w:val="0"/>
              <w:adjustRightInd w:val="0"/>
            </w:pPr>
            <w:r>
              <w:t>1</w:t>
            </w:r>
          </w:p>
        </w:tc>
        <w:tc>
          <w:tcPr>
            <w:tcW w:w="709" w:type="dxa"/>
            <w:vAlign w:val="center"/>
          </w:tcPr>
          <w:p w:rsidR="00CB1E92" w:rsidRPr="002D0586" w:rsidRDefault="00CB1E92" w:rsidP="00CB1E92">
            <w:pPr>
              <w:widowControl w:val="0"/>
              <w:autoSpaceDE w:val="0"/>
              <w:autoSpaceDN w:val="0"/>
              <w:adjustRightInd w:val="0"/>
            </w:pPr>
            <w:r>
              <w:t>1</w:t>
            </w:r>
          </w:p>
        </w:tc>
        <w:tc>
          <w:tcPr>
            <w:tcW w:w="709" w:type="dxa"/>
          </w:tcPr>
          <w:p w:rsidR="00CB1E92" w:rsidRPr="002D0586" w:rsidRDefault="00CB1E92" w:rsidP="00CB1E92">
            <w:pPr>
              <w:widowControl w:val="0"/>
              <w:autoSpaceDE w:val="0"/>
              <w:autoSpaceDN w:val="0"/>
              <w:adjustRightInd w:val="0"/>
            </w:pPr>
          </w:p>
        </w:tc>
        <w:tc>
          <w:tcPr>
            <w:tcW w:w="709" w:type="dxa"/>
            <w:gridSpan w:val="2"/>
            <w:vAlign w:val="center"/>
          </w:tcPr>
          <w:p w:rsidR="00CB1E92" w:rsidRPr="002D0586" w:rsidRDefault="00CB1E92" w:rsidP="00CB1E92">
            <w:pPr>
              <w:widowControl w:val="0"/>
              <w:autoSpaceDE w:val="0"/>
              <w:autoSpaceDN w:val="0"/>
              <w:adjustRightInd w:val="0"/>
              <w:jc w:val="center"/>
            </w:pPr>
            <w:r>
              <w:t>3</w:t>
            </w:r>
          </w:p>
        </w:tc>
      </w:tr>
      <w:tr w:rsidR="00CB1E92" w:rsidRPr="00433F58" w:rsidTr="00CB1E92">
        <w:trPr>
          <w:gridAfter w:val="1"/>
          <w:wAfter w:w="714" w:type="dxa"/>
          <w:trHeight w:val="183"/>
          <w:jc w:val="center"/>
        </w:trPr>
        <w:tc>
          <w:tcPr>
            <w:tcW w:w="3397" w:type="dxa"/>
            <w:vMerge w:val="restart"/>
          </w:tcPr>
          <w:p w:rsidR="00CB1E92" w:rsidRPr="00433F58" w:rsidRDefault="00CB1E92" w:rsidP="00CB1E92">
            <w:pPr>
              <w:widowControl w:val="0"/>
              <w:autoSpaceDE w:val="0"/>
              <w:autoSpaceDN w:val="0"/>
              <w:adjustRightInd w:val="0"/>
            </w:pPr>
            <w:r w:rsidRPr="00433F58">
              <w:t>Физическая культура и основы безопасности жизнедеятельности</w:t>
            </w:r>
          </w:p>
        </w:tc>
        <w:tc>
          <w:tcPr>
            <w:tcW w:w="3398" w:type="dxa"/>
          </w:tcPr>
          <w:p w:rsidR="00CB1E92" w:rsidRPr="00433F58" w:rsidRDefault="00CB1E92" w:rsidP="00CB1E92">
            <w:pPr>
              <w:widowControl w:val="0"/>
              <w:autoSpaceDE w:val="0"/>
              <w:autoSpaceDN w:val="0"/>
              <w:adjustRightInd w:val="0"/>
              <w:jc w:val="both"/>
            </w:pPr>
            <w:r w:rsidRPr="00433F58">
              <w:t xml:space="preserve">ОБЖ </w:t>
            </w:r>
          </w:p>
        </w:tc>
        <w:tc>
          <w:tcPr>
            <w:tcW w:w="571" w:type="dxa"/>
            <w:vAlign w:val="center"/>
          </w:tcPr>
          <w:p w:rsidR="00CB1E92" w:rsidRPr="002D0586" w:rsidRDefault="00CB1E92" w:rsidP="00CB1E92">
            <w:pPr>
              <w:widowControl w:val="0"/>
              <w:autoSpaceDE w:val="0"/>
              <w:autoSpaceDN w:val="0"/>
              <w:adjustRightInd w:val="0"/>
            </w:pPr>
          </w:p>
        </w:tc>
        <w:tc>
          <w:tcPr>
            <w:tcW w:w="708" w:type="dxa"/>
            <w:vAlign w:val="center"/>
          </w:tcPr>
          <w:p w:rsidR="00CB1E92" w:rsidRPr="002D0586" w:rsidRDefault="00CB1E92" w:rsidP="00CB1E92">
            <w:pPr>
              <w:widowControl w:val="0"/>
              <w:autoSpaceDE w:val="0"/>
              <w:autoSpaceDN w:val="0"/>
              <w:adjustRightInd w:val="0"/>
            </w:pPr>
          </w:p>
        </w:tc>
        <w:tc>
          <w:tcPr>
            <w:tcW w:w="709" w:type="dxa"/>
            <w:vAlign w:val="center"/>
          </w:tcPr>
          <w:p w:rsidR="00CB1E92" w:rsidRDefault="00CB1E92" w:rsidP="00CB1E92">
            <w:pPr>
              <w:widowControl w:val="0"/>
              <w:autoSpaceDE w:val="0"/>
              <w:autoSpaceDN w:val="0"/>
              <w:adjustRightInd w:val="0"/>
            </w:pPr>
            <w:r>
              <w:t>1</w:t>
            </w:r>
          </w:p>
        </w:tc>
        <w:tc>
          <w:tcPr>
            <w:tcW w:w="709" w:type="dxa"/>
          </w:tcPr>
          <w:p w:rsidR="00CB1E92" w:rsidRPr="002D0586" w:rsidRDefault="00CB1E92" w:rsidP="00CB1E92">
            <w:pPr>
              <w:widowControl w:val="0"/>
              <w:autoSpaceDE w:val="0"/>
              <w:autoSpaceDN w:val="0"/>
              <w:adjustRightInd w:val="0"/>
              <w:jc w:val="center"/>
            </w:pPr>
            <w:r>
              <w:t>1</w:t>
            </w:r>
          </w:p>
        </w:tc>
        <w:tc>
          <w:tcPr>
            <w:tcW w:w="709" w:type="dxa"/>
            <w:gridSpan w:val="2"/>
            <w:vAlign w:val="center"/>
          </w:tcPr>
          <w:p w:rsidR="00CB1E92" w:rsidRPr="002D0586" w:rsidRDefault="00CB1E92" w:rsidP="00CB1E92">
            <w:pPr>
              <w:widowControl w:val="0"/>
              <w:autoSpaceDE w:val="0"/>
              <w:autoSpaceDN w:val="0"/>
              <w:adjustRightInd w:val="0"/>
              <w:jc w:val="center"/>
            </w:pPr>
            <w:r>
              <w:t>2</w:t>
            </w:r>
          </w:p>
        </w:tc>
      </w:tr>
      <w:tr w:rsidR="00CB1E92" w:rsidRPr="00433F58" w:rsidTr="00CB1E92">
        <w:trPr>
          <w:gridAfter w:val="1"/>
          <w:wAfter w:w="714" w:type="dxa"/>
          <w:trHeight w:val="470"/>
          <w:jc w:val="center"/>
        </w:trPr>
        <w:tc>
          <w:tcPr>
            <w:tcW w:w="3397" w:type="dxa"/>
            <w:vMerge/>
            <w:hideMark/>
          </w:tcPr>
          <w:p w:rsidR="00CB1E92" w:rsidRPr="00433F58" w:rsidRDefault="00CB1E92" w:rsidP="00CB1E92">
            <w:pPr>
              <w:widowControl w:val="0"/>
              <w:autoSpaceDE w:val="0"/>
              <w:autoSpaceDN w:val="0"/>
              <w:adjustRightInd w:val="0"/>
            </w:pPr>
          </w:p>
        </w:tc>
        <w:tc>
          <w:tcPr>
            <w:tcW w:w="3398" w:type="dxa"/>
            <w:hideMark/>
          </w:tcPr>
          <w:p w:rsidR="00CB1E92" w:rsidRPr="00433F58" w:rsidRDefault="00CB1E92" w:rsidP="00CB1E92">
            <w:pPr>
              <w:widowControl w:val="0"/>
              <w:autoSpaceDE w:val="0"/>
              <w:autoSpaceDN w:val="0"/>
              <w:adjustRightInd w:val="0"/>
              <w:jc w:val="both"/>
            </w:pPr>
            <w:r w:rsidRPr="00433F58">
              <w:t>Физическая культура</w:t>
            </w:r>
          </w:p>
        </w:tc>
        <w:tc>
          <w:tcPr>
            <w:tcW w:w="571" w:type="dxa"/>
            <w:vAlign w:val="center"/>
          </w:tcPr>
          <w:p w:rsidR="00CB1E92" w:rsidRPr="002D0586" w:rsidRDefault="00CB1E92" w:rsidP="00CB1E92">
            <w:pPr>
              <w:widowControl w:val="0"/>
              <w:autoSpaceDE w:val="0"/>
              <w:autoSpaceDN w:val="0"/>
              <w:adjustRightInd w:val="0"/>
            </w:pPr>
            <w:r w:rsidRPr="002D0586">
              <w:t>2</w:t>
            </w:r>
          </w:p>
        </w:tc>
        <w:tc>
          <w:tcPr>
            <w:tcW w:w="708" w:type="dxa"/>
            <w:vAlign w:val="center"/>
          </w:tcPr>
          <w:p w:rsidR="00CB1E92" w:rsidRPr="002D0586" w:rsidRDefault="00CB1E92" w:rsidP="00CB1E92">
            <w:pPr>
              <w:widowControl w:val="0"/>
              <w:autoSpaceDE w:val="0"/>
              <w:autoSpaceDN w:val="0"/>
              <w:adjustRightInd w:val="0"/>
            </w:pPr>
            <w:r w:rsidRPr="002D0586">
              <w:t>2</w:t>
            </w:r>
          </w:p>
        </w:tc>
        <w:tc>
          <w:tcPr>
            <w:tcW w:w="709" w:type="dxa"/>
            <w:vAlign w:val="center"/>
          </w:tcPr>
          <w:p w:rsidR="00CB1E92" w:rsidRPr="002D0586" w:rsidRDefault="00CB1E92" w:rsidP="00CB1E92">
            <w:pPr>
              <w:widowControl w:val="0"/>
              <w:autoSpaceDE w:val="0"/>
              <w:autoSpaceDN w:val="0"/>
              <w:adjustRightInd w:val="0"/>
            </w:pPr>
            <w:r>
              <w:t>2</w:t>
            </w:r>
          </w:p>
        </w:tc>
        <w:tc>
          <w:tcPr>
            <w:tcW w:w="709" w:type="dxa"/>
          </w:tcPr>
          <w:p w:rsidR="00CB1E92" w:rsidRPr="002D0586" w:rsidRDefault="00CB1E92" w:rsidP="00CB1E92">
            <w:pPr>
              <w:widowControl w:val="0"/>
              <w:autoSpaceDE w:val="0"/>
              <w:autoSpaceDN w:val="0"/>
              <w:adjustRightInd w:val="0"/>
              <w:jc w:val="center"/>
            </w:pPr>
            <w:r>
              <w:t>2</w:t>
            </w:r>
          </w:p>
        </w:tc>
        <w:tc>
          <w:tcPr>
            <w:tcW w:w="709" w:type="dxa"/>
            <w:gridSpan w:val="2"/>
            <w:vAlign w:val="center"/>
          </w:tcPr>
          <w:p w:rsidR="00CB1E92" w:rsidRPr="002D0586" w:rsidRDefault="00CB1E92" w:rsidP="00CB1E92">
            <w:pPr>
              <w:widowControl w:val="0"/>
              <w:autoSpaceDE w:val="0"/>
              <w:autoSpaceDN w:val="0"/>
              <w:adjustRightInd w:val="0"/>
              <w:jc w:val="center"/>
            </w:pPr>
            <w:r>
              <w:t>8</w:t>
            </w:r>
          </w:p>
        </w:tc>
      </w:tr>
      <w:tr w:rsidR="00CB1E92" w:rsidRPr="00433F58" w:rsidTr="00CB1E92">
        <w:trPr>
          <w:trHeight w:val="268"/>
          <w:jc w:val="center"/>
        </w:trPr>
        <w:tc>
          <w:tcPr>
            <w:tcW w:w="6795" w:type="dxa"/>
            <w:gridSpan w:val="2"/>
            <w:hideMark/>
          </w:tcPr>
          <w:p w:rsidR="00CB1E92" w:rsidRPr="00433F58" w:rsidRDefault="00CB1E92" w:rsidP="00CB1E92">
            <w:pPr>
              <w:widowControl w:val="0"/>
              <w:autoSpaceDE w:val="0"/>
              <w:autoSpaceDN w:val="0"/>
              <w:adjustRightInd w:val="0"/>
              <w:jc w:val="center"/>
              <w:rPr>
                <w:b/>
              </w:rPr>
            </w:pPr>
            <w:r w:rsidRPr="00433F58">
              <w:rPr>
                <w:b/>
              </w:rPr>
              <w:lastRenderedPageBreak/>
              <w:t>Итого</w:t>
            </w:r>
          </w:p>
        </w:tc>
        <w:tc>
          <w:tcPr>
            <w:tcW w:w="571" w:type="dxa"/>
            <w:vAlign w:val="center"/>
          </w:tcPr>
          <w:p w:rsidR="00CB1E92" w:rsidRPr="00655B20" w:rsidRDefault="00CB1E92" w:rsidP="00CB1E92">
            <w:pPr>
              <w:widowControl w:val="0"/>
              <w:autoSpaceDE w:val="0"/>
              <w:autoSpaceDN w:val="0"/>
              <w:adjustRightInd w:val="0"/>
              <w:jc w:val="center"/>
              <w:rPr>
                <w:b/>
              </w:rPr>
            </w:pPr>
            <w:r w:rsidRPr="00655B20">
              <w:rPr>
                <w:b/>
              </w:rPr>
              <w:t>28</w:t>
            </w:r>
          </w:p>
        </w:tc>
        <w:tc>
          <w:tcPr>
            <w:tcW w:w="708" w:type="dxa"/>
            <w:vAlign w:val="center"/>
          </w:tcPr>
          <w:p w:rsidR="00CB1E92" w:rsidRPr="00655B20" w:rsidRDefault="00CB1E92" w:rsidP="00CB1E92">
            <w:pPr>
              <w:widowControl w:val="0"/>
              <w:autoSpaceDE w:val="0"/>
              <w:autoSpaceDN w:val="0"/>
              <w:adjustRightInd w:val="0"/>
              <w:jc w:val="center"/>
              <w:rPr>
                <w:b/>
              </w:rPr>
            </w:pPr>
            <w:r w:rsidRPr="00655B20">
              <w:rPr>
                <w:b/>
              </w:rPr>
              <w:t>30</w:t>
            </w:r>
          </w:p>
        </w:tc>
        <w:tc>
          <w:tcPr>
            <w:tcW w:w="709" w:type="dxa"/>
            <w:vAlign w:val="center"/>
          </w:tcPr>
          <w:p w:rsidR="00CB1E92" w:rsidRPr="00655B20" w:rsidRDefault="00CB1E92" w:rsidP="00CB1E92">
            <w:pPr>
              <w:widowControl w:val="0"/>
              <w:autoSpaceDE w:val="0"/>
              <w:autoSpaceDN w:val="0"/>
              <w:adjustRightInd w:val="0"/>
              <w:rPr>
                <w:b/>
              </w:rPr>
            </w:pPr>
            <w:r w:rsidRPr="00655B20">
              <w:rPr>
                <w:b/>
              </w:rPr>
              <w:t>31</w:t>
            </w:r>
          </w:p>
        </w:tc>
        <w:tc>
          <w:tcPr>
            <w:tcW w:w="709" w:type="dxa"/>
            <w:shd w:val="clear" w:color="auto" w:fill="FFFFFF"/>
          </w:tcPr>
          <w:p w:rsidR="00CB1E92" w:rsidRPr="00655B20" w:rsidRDefault="00CB1E92" w:rsidP="00CB1E92">
            <w:pPr>
              <w:widowControl w:val="0"/>
              <w:autoSpaceDE w:val="0"/>
              <w:autoSpaceDN w:val="0"/>
              <w:adjustRightInd w:val="0"/>
              <w:rPr>
                <w:b/>
              </w:rPr>
            </w:pPr>
            <w:r w:rsidRPr="00655B20">
              <w:rPr>
                <w:b/>
              </w:rPr>
              <w:t>31</w:t>
            </w:r>
          </w:p>
        </w:tc>
        <w:tc>
          <w:tcPr>
            <w:tcW w:w="709" w:type="dxa"/>
            <w:gridSpan w:val="2"/>
            <w:shd w:val="clear" w:color="auto" w:fill="FFFFFF"/>
          </w:tcPr>
          <w:p w:rsidR="00CB1E92" w:rsidRPr="00655B20" w:rsidRDefault="00CB1E92" w:rsidP="00CB1E92">
            <w:pPr>
              <w:widowControl w:val="0"/>
              <w:autoSpaceDE w:val="0"/>
              <w:autoSpaceDN w:val="0"/>
              <w:adjustRightInd w:val="0"/>
              <w:jc w:val="center"/>
              <w:rPr>
                <w:b/>
              </w:rPr>
            </w:pPr>
            <w:r w:rsidRPr="00655B20">
              <w:rPr>
                <w:b/>
              </w:rPr>
              <w:t>1</w:t>
            </w:r>
            <w:r>
              <w:rPr>
                <w:b/>
              </w:rPr>
              <w:t>20</w:t>
            </w:r>
          </w:p>
        </w:tc>
        <w:tc>
          <w:tcPr>
            <w:tcW w:w="714" w:type="dxa"/>
            <w:tcBorders>
              <w:top w:val="nil"/>
              <w:bottom w:val="nil"/>
            </w:tcBorders>
          </w:tcPr>
          <w:p w:rsidR="00CB1E92" w:rsidRPr="00655B20" w:rsidRDefault="00CB1E92" w:rsidP="00CB1E92">
            <w:pPr>
              <w:widowControl w:val="0"/>
              <w:autoSpaceDE w:val="0"/>
              <w:autoSpaceDN w:val="0"/>
              <w:adjustRightInd w:val="0"/>
              <w:jc w:val="center"/>
              <w:rPr>
                <w:b/>
              </w:rPr>
            </w:pPr>
          </w:p>
        </w:tc>
      </w:tr>
      <w:tr w:rsidR="00CB1E92" w:rsidRPr="00433F58" w:rsidTr="00CB1E92">
        <w:trPr>
          <w:gridAfter w:val="1"/>
          <w:wAfter w:w="714" w:type="dxa"/>
          <w:trHeight w:val="390"/>
          <w:jc w:val="center"/>
        </w:trPr>
        <w:tc>
          <w:tcPr>
            <w:tcW w:w="6795" w:type="dxa"/>
            <w:gridSpan w:val="2"/>
            <w:vAlign w:val="center"/>
          </w:tcPr>
          <w:p w:rsidR="00CB1E92" w:rsidRPr="00433F58" w:rsidRDefault="00CB1E92" w:rsidP="00CB1E92">
            <w:pPr>
              <w:widowControl w:val="0"/>
              <w:autoSpaceDE w:val="0"/>
              <w:autoSpaceDN w:val="0"/>
              <w:adjustRightInd w:val="0"/>
              <w:rPr>
                <w:b/>
              </w:rPr>
            </w:pPr>
            <w:r w:rsidRPr="00433F58">
              <w:rPr>
                <w:b/>
              </w:rPr>
              <w:t>Часть, формируемая участниками образовательных отношений</w:t>
            </w:r>
          </w:p>
        </w:tc>
        <w:tc>
          <w:tcPr>
            <w:tcW w:w="571" w:type="dxa"/>
            <w:vAlign w:val="center"/>
          </w:tcPr>
          <w:p w:rsidR="00CB1E92" w:rsidRPr="00433F58" w:rsidRDefault="00CB1E92" w:rsidP="00CB1E92">
            <w:pPr>
              <w:widowControl w:val="0"/>
              <w:autoSpaceDE w:val="0"/>
              <w:autoSpaceDN w:val="0"/>
              <w:adjustRightInd w:val="0"/>
              <w:rPr>
                <w:b/>
              </w:rPr>
            </w:pPr>
          </w:p>
        </w:tc>
        <w:tc>
          <w:tcPr>
            <w:tcW w:w="2835" w:type="dxa"/>
            <w:gridSpan w:val="5"/>
            <w:vAlign w:val="center"/>
          </w:tcPr>
          <w:p w:rsidR="00CB1E92" w:rsidRPr="00433F58" w:rsidRDefault="00CB1E92" w:rsidP="00CB1E92">
            <w:pPr>
              <w:widowControl w:val="0"/>
              <w:autoSpaceDE w:val="0"/>
              <w:autoSpaceDN w:val="0"/>
              <w:adjustRightInd w:val="0"/>
              <w:rPr>
                <w:b/>
              </w:rPr>
            </w:pPr>
          </w:p>
        </w:tc>
      </w:tr>
      <w:tr w:rsidR="00CB1E92" w:rsidRPr="00433F58" w:rsidTr="00CB1E92">
        <w:trPr>
          <w:gridAfter w:val="1"/>
          <w:wAfter w:w="714" w:type="dxa"/>
          <w:trHeight w:val="374"/>
          <w:jc w:val="center"/>
        </w:trPr>
        <w:tc>
          <w:tcPr>
            <w:tcW w:w="6795" w:type="dxa"/>
            <w:gridSpan w:val="2"/>
            <w:hideMark/>
          </w:tcPr>
          <w:p w:rsidR="00CB1E92" w:rsidRPr="00655B20" w:rsidRDefault="00615D03" w:rsidP="00CB1E92">
            <w:pPr>
              <w:widowControl w:val="0"/>
              <w:autoSpaceDE w:val="0"/>
              <w:autoSpaceDN w:val="0"/>
              <w:adjustRightInd w:val="0"/>
              <w:jc w:val="both"/>
              <w:rPr>
                <w:iCs/>
              </w:rPr>
            </w:pPr>
            <w:r>
              <w:rPr>
                <w:iCs/>
              </w:rPr>
              <w:t>Башкирский</w:t>
            </w:r>
            <w:r w:rsidRPr="00655B20">
              <w:rPr>
                <w:iCs/>
              </w:rPr>
              <w:t xml:space="preserve"> язык</w:t>
            </w:r>
            <w:r>
              <w:rPr>
                <w:iCs/>
              </w:rPr>
              <w:t xml:space="preserve"> как государственный язык</w:t>
            </w:r>
            <w:r w:rsidRPr="00655B20">
              <w:rPr>
                <w:iCs/>
              </w:rPr>
              <w:t xml:space="preserve"> Республики Башкортостан/ История и культура Башкортостана</w:t>
            </w:r>
          </w:p>
        </w:tc>
        <w:tc>
          <w:tcPr>
            <w:tcW w:w="571" w:type="dxa"/>
            <w:vAlign w:val="center"/>
          </w:tcPr>
          <w:p w:rsidR="00CB1E92" w:rsidRPr="00655B20" w:rsidRDefault="00CB1E92" w:rsidP="00CB1E92">
            <w:pPr>
              <w:widowControl w:val="0"/>
              <w:autoSpaceDE w:val="0"/>
              <w:autoSpaceDN w:val="0"/>
              <w:adjustRightInd w:val="0"/>
              <w:jc w:val="center"/>
            </w:pPr>
            <w:r w:rsidRPr="00655B20">
              <w:t>1</w:t>
            </w:r>
          </w:p>
        </w:tc>
        <w:tc>
          <w:tcPr>
            <w:tcW w:w="708" w:type="dxa"/>
            <w:vAlign w:val="center"/>
          </w:tcPr>
          <w:p w:rsidR="00CB1E92" w:rsidRPr="00655B20" w:rsidRDefault="00CB1E92" w:rsidP="00CB1E92">
            <w:pPr>
              <w:widowControl w:val="0"/>
              <w:autoSpaceDE w:val="0"/>
              <w:autoSpaceDN w:val="0"/>
              <w:adjustRightInd w:val="0"/>
              <w:jc w:val="center"/>
            </w:pPr>
            <w:r w:rsidRPr="00655B20">
              <w:t>1</w:t>
            </w:r>
          </w:p>
        </w:tc>
        <w:tc>
          <w:tcPr>
            <w:tcW w:w="709" w:type="dxa"/>
            <w:vAlign w:val="center"/>
          </w:tcPr>
          <w:p w:rsidR="00CB1E92" w:rsidRPr="00655B20" w:rsidRDefault="00CB1E92" w:rsidP="00CB1E92">
            <w:pPr>
              <w:widowControl w:val="0"/>
              <w:autoSpaceDE w:val="0"/>
              <w:autoSpaceDN w:val="0"/>
              <w:adjustRightInd w:val="0"/>
              <w:jc w:val="center"/>
            </w:pPr>
            <w:r w:rsidRPr="00655B20">
              <w:t>1</w:t>
            </w:r>
          </w:p>
        </w:tc>
        <w:tc>
          <w:tcPr>
            <w:tcW w:w="709" w:type="dxa"/>
          </w:tcPr>
          <w:p w:rsidR="00CB1E92" w:rsidRPr="00655B20" w:rsidRDefault="00CB1E92" w:rsidP="00CB1E92">
            <w:pPr>
              <w:widowControl w:val="0"/>
              <w:autoSpaceDE w:val="0"/>
              <w:autoSpaceDN w:val="0"/>
              <w:adjustRightInd w:val="0"/>
              <w:jc w:val="center"/>
            </w:pPr>
            <w:r w:rsidRPr="00655B20">
              <w:t>1</w:t>
            </w:r>
          </w:p>
        </w:tc>
        <w:tc>
          <w:tcPr>
            <w:tcW w:w="709" w:type="dxa"/>
            <w:gridSpan w:val="2"/>
            <w:vAlign w:val="center"/>
          </w:tcPr>
          <w:p w:rsidR="00CB1E92" w:rsidRPr="00655B20" w:rsidRDefault="00CB1E92" w:rsidP="00CB1E92">
            <w:pPr>
              <w:widowControl w:val="0"/>
              <w:autoSpaceDE w:val="0"/>
              <w:autoSpaceDN w:val="0"/>
              <w:adjustRightInd w:val="0"/>
              <w:jc w:val="center"/>
            </w:pPr>
            <w:r>
              <w:t>4</w:t>
            </w:r>
          </w:p>
        </w:tc>
      </w:tr>
      <w:tr w:rsidR="00CB1E92" w:rsidRPr="00433F58" w:rsidTr="00CB1E92">
        <w:trPr>
          <w:gridAfter w:val="1"/>
          <w:wAfter w:w="714" w:type="dxa"/>
          <w:trHeight w:val="287"/>
          <w:jc w:val="center"/>
        </w:trPr>
        <w:tc>
          <w:tcPr>
            <w:tcW w:w="6795" w:type="dxa"/>
            <w:gridSpan w:val="2"/>
          </w:tcPr>
          <w:p w:rsidR="00CB1E92" w:rsidRPr="00655B20" w:rsidRDefault="00CB1E92" w:rsidP="00CB1E92">
            <w:pPr>
              <w:widowControl w:val="0"/>
              <w:autoSpaceDE w:val="0"/>
              <w:autoSpaceDN w:val="0"/>
              <w:adjustRightInd w:val="0"/>
              <w:jc w:val="both"/>
              <w:rPr>
                <w:iCs/>
              </w:rPr>
            </w:pPr>
            <w:r w:rsidRPr="00655B20">
              <w:rPr>
                <w:iCs/>
              </w:rPr>
              <w:t>Русский язык</w:t>
            </w:r>
          </w:p>
        </w:tc>
        <w:tc>
          <w:tcPr>
            <w:tcW w:w="571" w:type="dxa"/>
            <w:vAlign w:val="center"/>
          </w:tcPr>
          <w:p w:rsidR="00CB1E92" w:rsidRPr="00655B20" w:rsidRDefault="00CB1E92" w:rsidP="00CB1E92">
            <w:pPr>
              <w:widowControl w:val="0"/>
              <w:autoSpaceDE w:val="0"/>
              <w:autoSpaceDN w:val="0"/>
              <w:adjustRightInd w:val="0"/>
              <w:jc w:val="center"/>
            </w:pPr>
          </w:p>
        </w:tc>
        <w:tc>
          <w:tcPr>
            <w:tcW w:w="708" w:type="dxa"/>
            <w:vAlign w:val="center"/>
          </w:tcPr>
          <w:p w:rsidR="00CB1E92" w:rsidRPr="00655B20" w:rsidRDefault="00CB1E92" w:rsidP="00CB1E92">
            <w:pPr>
              <w:widowControl w:val="0"/>
              <w:autoSpaceDE w:val="0"/>
              <w:autoSpaceDN w:val="0"/>
              <w:adjustRightInd w:val="0"/>
              <w:jc w:val="center"/>
            </w:pPr>
          </w:p>
        </w:tc>
        <w:tc>
          <w:tcPr>
            <w:tcW w:w="709" w:type="dxa"/>
            <w:shd w:val="clear" w:color="auto" w:fill="FFFFFF"/>
            <w:vAlign w:val="center"/>
          </w:tcPr>
          <w:p w:rsidR="00CB1E92" w:rsidRPr="00655B20" w:rsidRDefault="00CB1E92" w:rsidP="00CB1E92">
            <w:pPr>
              <w:widowControl w:val="0"/>
              <w:autoSpaceDE w:val="0"/>
              <w:autoSpaceDN w:val="0"/>
              <w:adjustRightInd w:val="0"/>
              <w:jc w:val="center"/>
            </w:pPr>
            <w:r w:rsidRPr="00655B20">
              <w:t>1</w:t>
            </w:r>
          </w:p>
        </w:tc>
        <w:tc>
          <w:tcPr>
            <w:tcW w:w="709" w:type="dxa"/>
            <w:shd w:val="clear" w:color="auto" w:fill="FFFFFF"/>
          </w:tcPr>
          <w:p w:rsidR="00CB1E92" w:rsidRPr="00655B20" w:rsidRDefault="00CB1E92" w:rsidP="00CB1E92">
            <w:pPr>
              <w:widowControl w:val="0"/>
              <w:autoSpaceDE w:val="0"/>
              <w:autoSpaceDN w:val="0"/>
              <w:adjustRightInd w:val="0"/>
              <w:jc w:val="center"/>
            </w:pPr>
          </w:p>
        </w:tc>
        <w:tc>
          <w:tcPr>
            <w:tcW w:w="709" w:type="dxa"/>
            <w:gridSpan w:val="2"/>
            <w:vAlign w:val="center"/>
          </w:tcPr>
          <w:p w:rsidR="00CB1E92" w:rsidRPr="00655B20" w:rsidRDefault="00CB1E92" w:rsidP="00CB1E92">
            <w:pPr>
              <w:widowControl w:val="0"/>
              <w:autoSpaceDE w:val="0"/>
              <w:autoSpaceDN w:val="0"/>
              <w:adjustRightInd w:val="0"/>
              <w:jc w:val="center"/>
            </w:pPr>
            <w:r w:rsidRPr="00655B20">
              <w:t>1</w:t>
            </w:r>
          </w:p>
        </w:tc>
      </w:tr>
      <w:tr w:rsidR="00CB1E92" w:rsidRPr="00433F58" w:rsidTr="00CB1E92">
        <w:trPr>
          <w:gridAfter w:val="1"/>
          <w:wAfter w:w="714" w:type="dxa"/>
          <w:trHeight w:val="287"/>
          <w:jc w:val="center"/>
        </w:trPr>
        <w:tc>
          <w:tcPr>
            <w:tcW w:w="6795" w:type="dxa"/>
            <w:gridSpan w:val="2"/>
          </w:tcPr>
          <w:p w:rsidR="00CB1E92" w:rsidRPr="00655B20" w:rsidRDefault="00CB1E92" w:rsidP="00CB1E92">
            <w:pPr>
              <w:widowControl w:val="0"/>
              <w:autoSpaceDE w:val="0"/>
              <w:autoSpaceDN w:val="0"/>
              <w:adjustRightInd w:val="0"/>
              <w:jc w:val="both"/>
              <w:rPr>
                <w:iCs/>
              </w:rPr>
            </w:pPr>
            <w:r w:rsidRPr="00655B20">
              <w:rPr>
                <w:iCs/>
              </w:rPr>
              <w:t>Информатика</w:t>
            </w:r>
          </w:p>
        </w:tc>
        <w:tc>
          <w:tcPr>
            <w:tcW w:w="571" w:type="dxa"/>
            <w:vAlign w:val="center"/>
          </w:tcPr>
          <w:p w:rsidR="00CB1E92" w:rsidRPr="00655B20" w:rsidRDefault="00CB1E92" w:rsidP="00CB1E92">
            <w:pPr>
              <w:widowControl w:val="0"/>
              <w:autoSpaceDE w:val="0"/>
              <w:autoSpaceDN w:val="0"/>
              <w:adjustRightInd w:val="0"/>
              <w:jc w:val="center"/>
            </w:pPr>
          </w:p>
        </w:tc>
        <w:tc>
          <w:tcPr>
            <w:tcW w:w="708" w:type="dxa"/>
            <w:vAlign w:val="center"/>
          </w:tcPr>
          <w:p w:rsidR="00CB1E92" w:rsidRPr="00655B20" w:rsidRDefault="00CB1E92" w:rsidP="00CB1E92">
            <w:pPr>
              <w:widowControl w:val="0"/>
              <w:autoSpaceDE w:val="0"/>
              <w:autoSpaceDN w:val="0"/>
              <w:adjustRightInd w:val="0"/>
              <w:jc w:val="center"/>
            </w:pPr>
          </w:p>
        </w:tc>
        <w:tc>
          <w:tcPr>
            <w:tcW w:w="709" w:type="dxa"/>
            <w:shd w:val="clear" w:color="auto" w:fill="FFFFFF"/>
            <w:vAlign w:val="center"/>
          </w:tcPr>
          <w:p w:rsidR="00CB1E92" w:rsidRPr="00655B20" w:rsidRDefault="00CB1E92" w:rsidP="00CB1E92">
            <w:pPr>
              <w:widowControl w:val="0"/>
              <w:autoSpaceDE w:val="0"/>
              <w:autoSpaceDN w:val="0"/>
              <w:adjustRightInd w:val="0"/>
              <w:jc w:val="center"/>
            </w:pPr>
          </w:p>
        </w:tc>
        <w:tc>
          <w:tcPr>
            <w:tcW w:w="709" w:type="dxa"/>
            <w:shd w:val="clear" w:color="auto" w:fill="FFFFFF"/>
          </w:tcPr>
          <w:p w:rsidR="00CB1E92" w:rsidRPr="00655B20" w:rsidRDefault="00CB1E92" w:rsidP="00CB1E92">
            <w:pPr>
              <w:widowControl w:val="0"/>
              <w:autoSpaceDE w:val="0"/>
              <w:autoSpaceDN w:val="0"/>
              <w:adjustRightInd w:val="0"/>
              <w:jc w:val="center"/>
            </w:pPr>
            <w:r w:rsidRPr="00655B20">
              <w:t>1</w:t>
            </w:r>
          </w:p>
        </w:tc>
        <w:tc>
          <w:tcPr>
            <w:tcW w:w="709" w:type="dxa"/>
            <w:gridSpan w:val="2"/>
            <w:vAlign w:val="center"/>
          </w:tcPr>
          <w:p w:rsidR="00CB1E92" w:rsidRPr="00655B20" w:rsidRDefault="00CB1E92" w:rsidP="00CB1E92">
            <w:pPr>
              <w:widowControl w:val="0"/>
              <w:autoSpaceDE w:val="0"/>
              <w:autoSpaceDN w:val="0"/>
              <w:adjustRightInd w:val="0"/>
              <w:jc w:val="center"/>
            </w:pPr>
            <w:r w:rsidRPr="00655B20">
              <w:t>1</w:t>
            </w:r>
          </w:p>
        </w:tc>
      </w:tr>
      <w:tr w:rsidR="00CB1E92" w:rsidRPr="00433F58" w:rsidTr="00CB1E92">
        <w:trPr>
          <w:gridAfter w:val="1"/>
          <w:wAfter w:w="714" w:type="dxa"/>
          <w:trHeight w:val="179"/>
          <w:jc w:val="center"/>
        </w:trPr>
        <w:tc>
          <w:tcPr>
            <w:tcW w:w="6795" w:type="dxa"/>
            <w:gridSpan w:val="2"/>
          </w:tcPr>
          <w:p w:rsidR="00CB1E92" w:rsidRPr="00655B20" w:rsidRDefault="00CB1E92" w:rsidP="00CB1E92">
            <w:pPr>
              <w:widowControl w:val="0"/>
              <w:autoSpaceDE w:val="0"/>
              <w:autoSpaceDN w:val="0"/>
              <w:adjustRightInd w:val="0"/>
              <w:jc w:val="both"/>
              <w:rPr>
                <w:iCs/>
              </w:rPr>
            </w:pPr>
            <w:r w:rsidRPr="00655B20">
              <w:rPr>
                <w:iCs/>
              </w:rPr>
              <w:t>Биология</w:t>
            </w:r>
          </w:p>
        </w:tc>
        <w:tc>
          <w:tcPr>
            <w:tcW w:w="571" w:type="dxa"/>
            <w:vAlign w:val="center"/>
          </w:tcPr>
          <w:p w:rsidR="00CB1E92" w:rsidRPr="00655B20" w:rsidRDefault="00CB1E92" w:rsidP="00CB1E92">
            <w:pPr>
              <w:widowControl w:val="0"/>
              <w:autoSpaceDE w:val="0"/>
              <w:autoSpaceDN w:val="0"/>
              <w:adjustRightInd w:val="0"/>
              <w:jc w:val="center"/>
            </w:pPr>
            <w:r w:rsidRPr="00655B20">
              <w:t>1</w:t>
            </w:r>
          </w:p>
        </w:tc>
        <w:tc>
          <w:tcPr>
            <w:tcW w:w="708" w:type="dxa"/>
            <w:vAlign w:val="center"/>
          </w:tcPr>
          <w:p w:rsidR="00CB1E92" w:rsidRPr="00655B20" w:rsidRDefault="00CB1E92" w:rsidP="00CB1E92">
            <w:pPr>
              <w:widowControl w:val="0"/>
              <w:autoSpaceDE w:val="0"/>
              <w:autoSpaceDN w:val="0"/>
              <w:adjustRightInd w:val="0"/>
              <w:jc w:val="center"/>
            </w:pPr>
            <w:r w:rsidRPr="00655B20">
              <w:t>1</w:t>
            </w:r>
          </w:p>
        </w:tc>
        <w:tc>
          <w:tcPr>
            <w:tcW w:w="709" w:type="dxa"/>
            <w:shd w:val="clear" w:color="auto" w:fill="FFFFFF"/>
            <w:vAlign w:val="center"/>
          </w:tcPr>
          <w:p w:rsidR="00CB1E92" w:rsidRPr="00655B20" w:rsidRDefault="00CB1E92" w:rsidP="00CB1E92">
            <w:pPr>
              <w:widowControl w:val="0"/>
              <w:autoSpaceDE w:val="0"/>
              <w:autoSpaceDN w:val="0"/>
              <w:adjustRightInd w:val="0"/>
              <w:jc w:val="center"/>
            </w:pPr>
          </w:p>
        </w:tc>
        <w:tc>
          <w:tcPr>
            <w:tcW w:w="709" w:type="dxa"/>
            <w:shd w:val="clear" w:color="auto" w:fill="FFFFFF"/>
          </w:tcPr>
          <w:p w:rsidR="00CB1E92" w:rsidRPr="00655B20" w:rsidRDefault="00CB1E92" w:rsidP="00CB1E92">
            <w:pPr>
              <w:widowControl w:val="0"/>
              <w:autoSpaceDE w:val="0"/>
              <w:autoSpaceDN w:val="0"/>
              <w:adjustRightInd w:val="0"/>
              <w:jc w:val="center"/>
            </w:pPr>
          </w:p>
        </w:tc>
        <w:tc>
          <w:tcPr>
            <w:tcW w:w="709" w:type="dxa"/>
            <w:gridSpan w:val="2"/>
            <w:vAlign w:val="center"/>
          </w:tcPr>
          <w:p w:rsidR="00CB1E92" w:rsidRPr="00655B20" w:rsidRDefault="00CB1E92" w:rsidP="00CB1E92">
            <w:pPr>
              <w:widowControl w:val="0"/>
              <w:autoSpaceDE w:val="0"/>
              <w:autoSpaceDN w:val="0"/>
              <w:adjustRightInd w:val="0"/>
              <w:jc w:val="center"/>
            </w:pPr>
            <w:r>
              <w:t>2</w:t>
            </w:r>
          </w:p>
        </w:tc>
      </w:tr>
      <w:tr w:rsidR="00CB1E92" w:rsidRPr="00433F58" w:rsidTr="00CB1E92">
        <w:trPr>
          <w:gridAfter w:val="1"/>
          <w:wAfter w:w="714" w:type="dxa"/>
          <w:trHeight w:val="179"/>
          <w:jc w:val="center"/>
        </w:trPr>
        <w:tc>
          <w:tcPr>
            <w:tcW w:w="6795" w:type="dxa"/>
            <w:gridSpan w:val="2"/>
          </w:tcPr>
          <w:p w:rsidR="00CB1E92" w:rsidRPr="00655B20" w:rsidRDefault="00CB1E92" w:rsidP="00CB1E92">
            <w:pPr>
              <w:widowControl w:val="0"/>
              <w:autoSpaceDE w:val="0"/>
              <w:autoSpaceDN w:val="0"/>
              <w:adjustRightInd w:val="0"/>
              <w:jc w:val="center"/>
              <w:rPr>
                <w:b/>
                <w:iCs/>
              </w:rPr>
            </w:pPr>
            <w:r w:rsidRPr="00655B20">
              <w:rPr>
                <w:b/>
              </w:rPr>
              <w:t>Итого</w:t>
            </w:r>
          </w:p>
        </w:tc>
        <w:tc>
          <w:tcPr>
            <w:tcW w:w="571" w:type="dxa"/>
            <w:vAlign w:val="center"/>
          </w:tcPr>
          <w:p w:rsidR="00CB1E92" w:rsidRPr="00655B20" w:rsidRDefault="00CB1E92" w:rsidP="00CB1E92">
            <w:pPr>
              <w:widowControl w:val="0"/>
              <w:autoSpaceDE w:val="0"/>
              <w:autoSpaceDN w:val="0"/>
              <w:adjustRightInd w:val="0"/>
              <w:jc w:val="center"/>
              <w:rPr>
                <w:b/>
              </w:rPr>
            </w:pPr>
            <w:r w:rsidRPr="00655B20">
              <w:rPr>
                <w:b/>
              </w:rPr>
              <w:t>2</w:t>
            </w:r>
          </w:p>
        </w:tc>
        <w:tc>
          <w:tcPr>
            <w:tcW w:w="708" w:type="dxa"/>
          </w:tcPr>
          <w:p w:rsidR="00CB1E92" w:rsidRPr="00655B20" w:rsidRDefault="00CB1E92" w:rsidP="00CB1E92">
            <w:pPr>
              <w:tabs>
                <w:tab w:val="left" w:pos="180"/>
                <w:tab w:val="center" w:pos="247"/>
              </w:tabs>
              <w:rPr>
                <w:b/>
              </w:rPr>
            </w:pPr>
            <w:r w:rsidRPr="00655B20">
              <w:rPr>
                <w:b/>
              </w:rPr>
              <w:tab/>
            </w:r>
            <w:r w:rsidRPr="00655B20">
              <w:rPr>
                <w:b/>
              </w:rPr>
              <w:tab/>
              <w:t>2</w:t>
            </w:r>
          </w:p>
        </w:tc>
        <w:tc>
          <w:tcPr>
            <w:tcW w:w="709" w:type="dxa"/>
            <w:shd w:val="clear" w:color="auto" w:fill="FFFFFF"/>
            <w:vAlign w:val="center"/>
          </w:tcPr>
          <w:p w:rsidR="00CB1E92" w:rsidRPr="00655B20" w:rsidRDefault="00CB1E92" w:rsidP="00CB1E92">
            <w:pPr>
              <w:widowControl w:val="0"/>
              <w:autoSpaceDE w:val="0"/>
              <w:autoSpaceDN w:val="0"/>
              <w:adjustRightInd w:val="0"/>
              <w:jc w:val="center"/>
              <w:rPr>
                <w:b/>
              </w:rPr>
            </w:pPr>
            <w:r w:rsidRPr="00655B20">
              <w:rPr>
                <w:b/>
              </w:rPr>
              <w:t>2</w:t>
            </w:r>
          </w:p>
        </w:tc>
        <w:tc>
          <w:tcPr>
            <w:tcW w:w="709" w:type="dxa"/>
            <w:shd w:val="clear" w:color="auto" w:fill="FFFFFF"/>
          </w:tcPr>
          <w:p w:rsidR="00CB1E92" w:rsidRPr="00655B20" w:rsidRDefault="00CB1E92" w:rsidP="00CB1E92">
            <w:pPr>
              <w:widowControl w:val="0"/>
              <w:autoSpaceDE w:val="0"/>
              <w:autoSpaceDN w:val="0"/>
              <w:adjustRightInd w:val="0"/>
              <w:jc w:val="center"/>
              <w:rPr>
                <w:b/>
              </w:rPr>
            </w:pPr>
            <w:r w:rsidRPr="00655B20">
              <w:rPr>
                <w:b/>
              </w:rPr>
              <w:t>2</w:t>
            </w:r>
          </w:p>
        </w:tc>
        <w:tc>
          <w:tcPr>
            <w:tcW w:w="709" w:type="dxa"/>
            <w:gridSpan w:val="2"/>
            <w:vAlign w:val="center"/>
          </w:tcPr>
          <w:p w:rsidR="00CB1E92" w:rsidRPr="00655B20" w:rsidRDefault="00CB1E92" w:rsidP="00CB1E92">
            <w:pPr>
              <w:widowControl w:val="0"/>
              <w:autoSpaceDE w:val="0"/>
              <w:autoSpaceDN w:val="0"/>
              <w:adjustRightInd w:val="0"/>
              <w:jc w:val="center"/>
              <w:rPr>
                <w:b/>
              </w:rPr>
            </w:pPr>
            <w:r>
              <w:rPr>
                <w:b/>
              </w:rPr>
              <w:t>8</w:t>
            </w:r>
          </w:p>
        </w:tc>
      </w:tr>
      <w:tr w:rsidR="00CB1E92" w:rsidRPr="00433F58" w:rsidTr="00CB1E92">
        <w:trPr>
          <w:gridAfter w:val="1"/>
          <w:wAfter w:w="714" w:type="dxa"/>
          <w:trHeight w:val="355"/>
          <w:jc w:val="center"/>
        </w:trPr>
        <w:tc>
          <w:tcPr>
            <w:tcW w:w="6795" w:type="dxa"/>
            <w:gridSpan w:val="2"/>
            <w:hideMark/>
          </w:tcPr>
          <w:p w:rsidR="00CB1E92" w:rsidRPr="00655B20" w:rsidRDefault="00CB1E92" w:rsidP="00CB1E92">
            <w:pPr>
              <w:widowControl w:val="0"/>
              <w:autoSpaceDE w:val="0"/>
              <w:autoSpaceDN w:val="0"/>
              <w:adjustRightInd w:val="0"/>
              <w:jc w:val="both"/>
              <w:rPr>
                <w:b/>
              </w:rPr>
            </w:pPr>
            <w:r w:rsidRPr="00655B20">
              <w:rPr>
                <w:b/>
              </w:rPr>
              <w:t xml:space="preserve">Предельно допустимая аудиторная нагрузка при </w:t>
            </w:r>
          </w:p>
          <w:p w:rsidR="00CB1E92" w:rsidRPr="00655B20" w:rsidRDefault="00CB1E92" w:rsidP="00CB1E92">
            <w:pPr>
              <w:widowControl w:val="0"/>
              <w:autoSpaceDE w:val="0"/>
              <w:autoSpaceDN w:val="0"/>
              <w:adjustRightInd w:val="0"/>
              <w:jc w:val="both"/>
              <w:rPr>
                <w:b/>
              </w:rPr>
            </w:pPr>
            <w:r w:rsidRPr="00655B20">
              <w:rPr>
                <w:b/>
              </w:rPr>
              <w:t>5-дневной учебной неделе</w:t>
            </w:r>
          </w:p>
        </w:tc>
        <w:tc>
          <w:tcPr>
            <w:tcW w:w="571" w:type="dxa"/>
            <w:vAlign w:val="center"/>
          </w:tcPr>
          <w:p w:rsidR="00CB1E92" w:rsidRPr="00655B20" w:rsidRDefault="00CB1E92" w:rsidP="00CB1E92">
            <w:pPr>
              <w:widowControl w:val="0"/>
              <w:autoSpaceDE w:val="0"/>
              <w:autoSpaceDN w:val="0"/>
              <w:adjustRightInd w:val="0"/>
              <w:jc w:val="center"/>
              <w:rPr>
                <w:b/>
                <w:bCs/>
              </w:rPr>
            </w:pPr>
            <w:r w:rsidRPr="00655B20">
              <w:rPr>
                <w:b/>
                <w:bCs/>
              </w:rPr>
              <w:t>30</w:t>
            </w:r>
          </w:p>
        </w:tc>
        <w:tc>
          <w:tcPr>
            <w:tcW w:w="708" w:type="dxa"/>
            <w:vAlign w:val="center"/>
          </w:tcPr>
          <w:p w:rsidR="00CB1E92" w:rsidRPr="00655B20" w:rsidRDefault="00CB1E92" w:rsidP="00CB1E92">
            <w:pPr>
              <w:widowControl w:val="0"/>
              <w:autoSpaceDE w:val="0"/>
              <w:autoSpaceDN w:val="0"/>
              <w:adjustRightInd w:val="0"/>
              <w:jc w:val="center"/>
              <w:rPr>
                <w:b/>
                <w:bCs/>
              </w:rPr>
            </w:pPr>
            <w:r w:rsidRPr="00655B20">
              <w:rPr>
                <w:b/>
                <w:bCs/>
              </w:rPr>
              <w:t>32</w:t>
            </w:r>
          </w:p>
        </w:tc>
        <w:tc>
          <w:tcPr>
            <w:tcW w:w="709" w:type="dxa"/>
            <w:shd w:val="clear" w:color="auto" w:fill="FFFFFF"/>
            <w:vAlign w:val="center"/>
          </w:tcPr>
          <w:p w:rsidR="00CB1E92" w:rsidRPr="00655B20" w:rsidRDefault="00CB1E92" w:rsidP="00CB1E92">
            <w:pPr>
              <w:widowControl w:val="0"/>
              <w:autoSpaceDE w:val="0"/>
              <w:autoSpaceDN w:val="0"/>
              <w:adjustRightInd w:val="0"/>
              <w:jc w:val="center"/>
              <w:rPr>
                <w:b/>
                <w:bCs/>
              </w:rPr>
            </w:pPr>
            <w:r w:rsidRPr="00655B20">
              <w:rPr>
                <w:b/>
                <w:bCs/>
              </w:rPr>
              <w:t>33</w:t>
            </w:r>
          </w:p>
        </w:tc>
        <w:tc>
          <w:tcPr>
            <w:tcW w:w="709" w:type="dxa"/>
            <w:shd w:val="clear" w:color="auto" w:fill="FFFFFF"/>
          </w:tcPr>
          <w:p w:rsidR="00CB1E92" w:rsidRPr="00655B20" w:rsidRDefault="00CB1E92" w:rsidP="00CB1E92">
            <w:pPr>
              <w:widowControl w:val="0"/>
              <w:autoSpaceDE w:val="0"/>
              <w:autoSpaceDN w:val="0"/>
              <w:adjustRightInd w:val="0"/>
              <w:ind w:right="-64"/>
              <w:rPr>
                <w:b/>
                <w:bCs/>
              </w:rPr>
            </w:pPr>
            <w:r w:rsidRPr="00655B20">
              <w:rPr>
                <w:b/>
                <w:bCs/>
              </w:rPr>
              <w:t>33</w:t>
            </w:r>
          </w:p>
        </w:tc>
        <w:tc>
          <w:tcPr>
            <w:tcW w:w="709" w:type="dxa"/>
            <w:gridSpan w:val="2"/>
            <w:vAlign w:val="center"/>
          </w:tcPr>
          <w:p w:rsidR="00CB1E92" w:rsidRPr="00655B20" w:rsidRDefault="00CB1E92" w:rsidP="00CB1E92">
            <w:pPr>
              <w:widowControl w:val="0"/>
              <w:autoSpaceDE w:val="0"/>
              <w:autoSpaceDN w:val="0"/>
              <w:adjustRightInd w:val="0"/>
              <w:jc w:val="center"/>
              <w:rPr>
                <w:b/>
                <w:bCs/>
              </w:rPr>
            </w:pPr>
            <w:r w:rsidRPr="00655B20">
              <w:rPr>
                <w:b/>
                <w:bCs/>
              </w:rPr>
              <w:t>1</w:t>
            </w:r>
            <w:r>
              <w:rPr>
                <w:b/>
                <w:bCs/>
              </w:rPr>
              <w:t>28</w:t>
            </w:r>
          </w:p>
        </w:tc>
      </w:tr>
    </w:tbl>
    <w:p w:rsidR="007D0441" w:rsidRPr="00BE5666" w:rsidRDefault="007D0441" w:rsidP="007D0441">
      <w:pPr>
        <w:rPr>
          <w:b/>
          <w:bCs/>
          <w:sz w:val="20"/>
          <w:szCs w:val="20"/>
        </w:rPr>
      </w:pPr>
      <w:r w:rsidRPr="00BE5666">
        <w:rPr>
          <w:b/>
          <w:bCs/>
          <w:sz w:val="20"/>
          <w:szCs w:val="20"/>
        </w:rPr>
        <w:t>*в 6-х классах</w:t>
      </w:r>
      <w:r w:rsidRPr="00BE5666">
        <w:rPr>
          <w:sz w:val="20"/>
          <w:szCs w:val="20"/>
        </w:rPr>
        <w:t xml:space="preserve"> - учебные предметы учебного плана за 6 класс основной образовательной программы основного общего образования освоены 2022-2023 учебном году</w:t>
      </w:r>
    </w:p>
    <w:p w:rsidR="006E39B9" w:rsidRDefault="006E39B9" w:rsidP="00B96854">
      <w:pPr>
        <w:rPr>
          <w:b/>
        </w:rPr>
      </w:pPr>
    </w:p>
    <w:p w:rsidR="0048681C" w:rsidRPr="00D11055" w:rsidRDefault="0048681C" w:rsidP="00D11055">
      <w:pPr>
        <w:jc w:val="both"/>
      </w:pPr>
      <w:bookmarkStart w:id="0" w:name="_GoBack"/>
      <w:bookmarkEnd w:id="0"/>
    </w:p>
    <w:sectPr w:rsidR="0048681C" w:rsidRPr="00D11055" w:rsidSect="00406308">
      <w:headerReference w:type="default" r:id="rId8"/>
      <w:footerReference w:type="default" r:id="rId9"/>
      <w:pgSz w:w="11906" w:h="16838"/>
      <w:pgMar w:top="709" w:right="70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B76" w:rsidRDefault="00FE6B76" w:rsidP="00E10F99">
      <w:r>
        <w:separator/>
      </w:r>
    </w:p>
  </w:endnote>
  <w:endnote w:type="continuationSeparator" w:id="0">
    <w:p w:rsidR="00FE6B76" w:rsidRDefault="00FE6B76" w:rsidP="00E10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453" w:rsidRDefault="00CC4453">
    <w:pPr>
      <w:pStyle w:val="ab"/>
      <w:jc w:val="center"/>
    </w:pPr>
    <w:r>
      <w:fldChar w:fldCharType="begin"/>
    </w:r>
    <w:r>
      <w:instrText xml:space="preserve"> PAGE   \* MERGEFORMAT </w:instrText>
    </w:r>
    <w:r>
      <w:fldChar w:fldCharType="separate"/>
    </w:r>
    <w:r w:rsidR="00FA3395">
      <w:rPr>
        <w:noProof/>
      </w:rPr>
      <w:t>13</w:t>
    </w:r>
    <w:r>
      <w:rPr>
        <w:noProof/>
      </w:rPr>
      <w:fldChar w:fldCharType="end"/>
    </w:r>
  </w:p>
  <w:p w:rsidR="00CC4453" w:rsidRDefault="00CC445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B76" w:rsidRDefault="00FE6B76" w:rsidP="00E10F99">
      <w:r>
        <w:separator/>
      </w:r>
    </w:p>
  </w:footnote>
  <w:footnote w:type="continuationSeparator" w:id="0">
    <w:p w:rsidR="00FE6B76" w:rsidRDefault="00FE6B76" w:rsidP="00E10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453" w:rsidRDefault="00CC4453">
    <w:pPr>
      <w:pStyle w:val="a9"/>
      <w:jc w:val="center"/>
    </w:pPr>
  </w:p>
  <w:p w:rsidR="00CC4453" w:rsidRDefault="00CC445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20"/>
    <w:multiLevelType w:val="hybridMultilevel"/>
    <w:tmpl w:val="A60492CC"/>
    <w:lvl w:ilvl="0" w:tplc="40AEA564">
      <w:start w:val="1"/>
      <w:numFmt w:val="bullet"/>
      <w:lvlText w:val=""/>
      <w:lvlJc w:val="left"/>
    </w:lvl>
    <w:lvl w:ilvl="1" w:tplc="85CEBFE4">
      <w:numFmt w:val="decimal"/>
      <w:lvlText w:val=""/>
      <w:lvlJc w:val="left"/>
    </w:lvl>
    <w:lvl w:ilvl="2" w:tplc="359040D8">
      <w:numFmt w:val="decimal"/>
      <w:lvlText w:val=""/>
      <w:lvlJc w:val="left"/>
    </w:lvl>
    <w:lvl w:ilvl="3" w:tplc="2F66DDEA">
      <w:numFmt w:val="decimal"/>
      <w:lvlText w:val=""/>
      <w:lvlJc w:val="left"/>
    </w:lvl>
    <w:lvl w:ilvl="4" w:tplc="0BC835C0">
      <w:numFmt w:val="decimal"/>
      <w:lvlText w:val=""/>
      <w:lvlJc w:val="left"/>
    </w:lvl>
    <w:lvl w:ilvl="5" w:tplc="7A64AD7C">
      <w:numFmt w:val="decimal"/>
      <w:lvlText w:val=""/>
      <w:lvlJc w:val="left"/>
    </w:lvl>
    <w:lvl w:ilvl="6" w:tplc="22AA296C">
      <w:numFmt w:val="decimal"/>
      <w:lvlText w:val=""/>
      <w:lvlJc w:val="left"/>
    </w:lvl>
    <w:lvl w:ilvl="7" w:tplc="716E1C10">
      <w:numFmt w:val="decimal"/>
      <w:lvlText w:val=""/>
      <w:lvlJc w:val="left"/>
    </w:lvl>
    <w:lvl w:ilvl="8" w:tplc="029EB40E">
      <w:numFmt w:val="decimal"/>
      <w:lvlText w:val=""/>
      <w:lvlJc w:val="left"/>
    </w:lvl>
  </w:abstractNum>
  <w:abstractNum w:abstractNumId="1" w15:restartNumberingAfterBreak="0">
    <w:nsid w:val="00000732"/>
    <w:multiLevelType w:val="hybridMultilevel"/>
    <w:tmpl w:val="149AC13E"/>
    <w:lvl w:ilvl="0" w:tplc="1110F488">
      <w:start w:val="1"/>
      <w:numFmt w:val="bullet"/>
      <w:lvlText w:val=""/>
      <w:lvlJc w:val="left"/>
    </w:lvl>
    <w:lvl w:ilvl="1" w:tplc="D114A9DE">
      <w:numFmt w:val="decimal"/>
      <w:lvlText w:val=""/>
      <w:lvlJc w:val="left"/>
    </w:lvl>
    <w:lvl w:ilvl="2" w:tplc="1A02FF86">
      <w:numFmt w:val="decimal"/>
      <w:lvlText w:val=""/>
      <w:lvlJc w:val="left"/>
    </w:lvl>
    <w:lvl w:ilvl="3" w:tplc="740A2300">
      <w:numFmt w:val="decimal"/>
      <w:lvlText w:val=""/>
      <w:lvlJc w:val="left"/>
    </w:lvl>
    <w:lvl w:ilvl="4" w:tplc="1BEA2396">
      <w:numFmt w:val="decimal"/>
      <w:lvlText w:val=""/>
      <w:lvlJc w:val="left"/>
    </w:lvl>
    <w:lvl w:ilvl="5" w:tplc="A2B8D7F0">
      <w:numFmt w:val="decimal"/>
      <w:lvlText w:val=""/>
      <w:lvlJc w:val="left"/>
    </w:lvl>
    <w:lvl w:ilvl="6" w:tplc="B888C89E">
      <w:numFmt w:val="decimal"/>
      <w:lvlText w:val=""/>
      <w:lvlJc w:val="left"/>
    </w:lvl>
    <w:lvl w:ilvl="7" w:tplc="F3C207A2">
      <w:numFmt w:val="decimal"/>
      <w:lvlText w:val=""/>
      <w:lvlJc w:val="left"/>
    </w:lvl>
    <w:lvl w:ilvl="8" w:tplc="11E615AE">
      <w:numFmt w:val="decimal"/>
      <w:lvlText w:val=""/>
      <w:lvlJc w:val="left"/>
    </w:lvl>
  </w:abstractNum>
  <w:abstractNum w:abstractNumId="2" w15:restartNumberingAfterBreak="0">
    <w:nsid w:val="00000902"/>
    <w:multiLevelType w:val="hybridMultilevel"/>
    <w:tmpl w:val="715A06C4"/>
    <w:lvl w:ilvl="0" w:tplc="C632F722">
      <w:start w:val="1"/>
      <w:numFmt w:val="bullet"/>
      <w:lvlText w:val="С"/>
      <w:lvlJc w:val="left"/>
    </w:lvl>
    <w:lvl w:ilvl="1" w:tplc="664E572A">
      <w:numFmt w:val="decimal"/>
      <w:lvlText w:val=""/>
      <w:lvlJc w:val="left"/>
    </w:lvl>
    <w:lvl w:ilvl="2" w:tplc="5AB2D2BA">
      <w:numFmt w:val="decimal"/>
      <w:lvlText w:val=""/>
      <w:lvlJc w:val="left"/>
    </w:lvl>
    <w:lvl w:ilvl="3" w:tplc="B6267CB4">
      <w:numFmt w:val="decimal"/>
      <w:lvlText w:val=""/>
      <w:lvlJc w:val="left"/>
    </w:lvl>
    <w:lvl w:ilvl="4" w:tplc="9D2AF81E">
      <w:numFmt w:val="decimal"/>
      <w:lvlText w:val=""/>
      <w:lvlJc w:val="left"/>
    </w:lvl>
    <w:lvl w:ilvl="5" w:tplc="5CDCEFD2">
      <w:numFmt w:val="decimal"/>
      <w:lvlText w:val=""/>
      <w:lvlJc w:val="left"/>
    </w:lvl>
    <w:lvl w:ilvl="6" w:tplc="D43EC73E">
      <w:numFmt w:val="decimal"/>
      <w:lvlText w:val=""/>
      <w:lvlJc w:val="left"/>
    </w:lvl>
    <w:lvl w:ilvl="7" w:tplc="4342B304">
      <w:numFmt w:val="decimal"/>
      <w:lvlText w:val=""/>
      <w:lvlJc w:val="left"/>
    </w:lvl>
    <w:lvl w:ilvl="8" w:tplc="2A0A2490">
      <w:numFmt w:val="decimal"/>
      <w:lvlText w:val=""/>
      <w:lvlJc w:val="left"/>
    </w:lvl>
  </w:abstractNum>
  <w:abstractNum w:abstractNumId="3" w15:restartNumberingAfterBreak="0">
    <w:nsid w:val="00000BDB"/>
    <w:multiLevelType w:val="hybridMultilevel"/>
    <w:tmpl w:val="4A644D46"/>
    <w:lvl w:ilvl="0" w:tplc="F2FA21DE">
      <w:start w:val="1"/>
      <w:numFmt w:val="bullet"/>
      <w:lvlText w:val=""/>
      <w:lvlJc w:val="left"/>
    </w:lvl>
    <w:lvl w:ilvl="1" w:tplc="994EC0F6">
      <w:numFmt w:val="decimal"/>
      <w:lvlText w:val=""/>
      <w:lvlJc w:val="left"/>
    </w:lvl>
    <w:lvl w:ilvl="2" w:tplc="186EBAEE">
      <w:numFmt w:val="decimal"/>
      <w:lvlText w:val=""/>
      <w:lvlJc w:val="left"/>
    </w:lvl>
    <w:lvl w:ilvl="3" w:tplc="CD5005D4">
      <w:numFmt w:val="decimal"/>
      <w:lvlText w:val=""/>
      <w:lvlJc w:val="left"/>
    </w:lvl>
    <w:lvl w:ilvl="4" w:tplc="13C85912">
      <w:numFmt w:val="decimal"/>
      <w:lvlText w:val=""/>
      <w:lvlJc w:val="left"/>
    </w:lvl>
    <w:lvl w:ilvl="5" w:tplc="7A849F44">
      <w:numFmt w:val="decimal"/>
      <w:lvlText w:val=""/>
      <w:lvlJc w:val="left"/>
    </w:lvl>
    <w:lvl w:ilvl="6" w:tplc="815666B2">
      <w:numFmt w:val="decimal"/>
      <w:lvlText w:val=""/>
      <w:lvlJc w:val="left"/>
    </w:lvl>
    <w:lvl w:ilvl="7" w:tplc="49AC9A74">
      <w:numFmt w:val="decimal"/>
      <w:lvlText w:val=""/>
      <w:lvlJc w:val="left"/>
    </w:lvl>
    <w:lvl w:ilvl="8" w:tplc="DEC03134">
      <w:numFmt w:val="decimal"/>
      <w:lvlText w:val=""/>
      <w:lvlJc w:val="left"/>
    </w:lvl>
  </w:abstractNum>
  <w:abstractNum w:abstractNumId="4" w15:restartNumberingAfterBreak="0">
    <w:nsid w:val="00000DDC"/>
    <w:multiLevelType w:val="hybridMultilevel"/>
    <w:tmpl w:val="D78A80E4"/>
    <w:lvl w:ilvl="0" w:tplc="208E35BE">
      <w:start w:val="1"/>
      <w:numFmt w:val="upperLetter"/>
      <w:lvlText w:val="%1"/>
      <w:lvlJc w:val="left"/>
    </w:lvl>
    <w:lvl w:ilvl="1" w:tplc="2EB66B02">
      <w:start w:val="1"/>
      <w:numFmt w:val="bullet"/>
      <w:lvlText w:val="В"/>
      <w:lvlJc w:val="left"/>
    </w:lvl>
    <w:lvl w:ilvl="2" w:tplc="CC36E348">
      <w:start w:val="2"/>
      <w:numFmt w:val="decimal"/>
      <w:lvlText w:val="%3."/>
      <w:lvlJc w:val="left"/>
    </w:lvl>
    <w:lvl w:ilvl="3" w:tplc="FD80BF34">
      <w:numFmt w:val="decimal"/>
      <w:lvlText w:val=""/>
      <w:lvlJc w:val="left"/>
    </w:lvl>
    <w:lvl w:ilvl="4" w:tplc="9FD4367E">
      <w:numFmt w:val="decimal"/>
      <w:lvlText w:val=""/>
      <w:lvlJc w:val="left"/>
    </w:lvl>
    <w:lvl w:ilvl="5" w:tplc="031CC198">
      <w:numFmt w:val="decimal"/>
      <w:lvlText w:val=""/>
      <w:lvlJc w:val="left"/>
    </w:lvl>
    <w:lvl w:ilvl="6" w:tplc="74F075BC">
      <w:numFmt w:val="decimal"/>
      <w:lvlText w:val=""/>
      <w:lvlJc w:val="left"/>
    </w:lvl>
    <w:lvl w:ilvl="7" w:tplc="31805EB0">
      <w:numFmt w:val="decimal"/>
      <w:lvlText w:val=""/>
      <w:lvlJc w:val="left"/>
    </w:lvl>
    <w:lvl w:ilvl="8" w:tplc="04CC631E">
      <w:numFmt w:val="decimal"/>
      <w:lvlText w:val=""/>
      <w:lvlJc w:val="left"/>
    </w:lvl>
  </w:abstractNum>
  <w:abstractNum w:abstractNumId="5" w15:restartNumberingAfterBreak="0">
    <w:nsid w:val="000012E1"/>
    <w:multiLevelType w:val="hybridMultilevel"/>
    <w:tmpl w:val="D0340A1A"/>
    <w:lvl w:ilvl="0" w:tplc="495EFE86">
      <w:start w:val="1"/>
      <w:numFmt w:val="bullet"/>
      <w:lvlText w:val="№"/>
      <w:lvlJc w:val="left"/>
    </w:lvl>
    <w:lvl w:ilvl="1" w:tplc="ED5A1B0C">
      <w:start w:val="1"/>
      <w:numFmt w:val="bullet"/>
      <w:lvlText w:val=""/>
      <w:lvlJc w:val="left"/>
      <w:rPr>
        <w:color w:val="auto"/>
      </w:rPr>
    </w:lvl>
    <w:lvl w:ilvl="2" w:tplc="5F5013B2">
      <w:numFmt w:val="decimal"/>
      <w:lvlText w:val=""/>
      <w:lvlJc w:val="left"/>
    </w:lvl>
    <w:lvl w:ilvl="3" w:tplc="0616EAC6">
      <w:numFmt w:val="decimal"/>
      <w:lvlText w:val=""/>
      <w:lvlJc w:val="left"/>
    </w:lvl>
    <w:lvl w:ilvl="4" w:tplc="3AF2B8A6">
      <w:numFmt w:val="decimal"/>
      <w:lvlText w:val=""/>
      <w:lvlJc w:val="left"/>
    </w:lvl>
    <w:lvl w:ilvl="5" w:tplc="3B2EB20C">
      <w:numFmt w:val="decimal"/>
      <w:lvlText w:val=""/>
      <w:lvlJc w:val="left"/>
    </w:lvl>
    <w:lvl w:ilvl="6" w:tplc="0A92E8B0">
      <w:numFmt w:val="decimal"/>
      <w:lvlText w:val=""/>
      <w:lvlJc w:val="left"/>
    </w:lvl>
    <w:lvl w:ilvl="7" w:tplc="6A523F3C">
      <w:numFmt w:val="decimal"/>
      <w:lvlText w:val=""/>
      <w:lvlJc w:val="left"/>
    </w:lvl>
    <w:lvl w:ilvl="8" w:tplc="47B08766">
      <w:numFmt w:val="decimal"/>
      <w:lvlText w:val=""/>
      <w:lvlJc w:val="left"/>
    </w:lvl>
  </w:abstractNum>
  <w:abstractNum w:abstractNumId="6" w15:restartNumberingAfterBreak="0">
    <w:nsid w:val="00002350"/>
    <w:multiLevelType w:val="hybridMultilevel"/>
    <w:tmpl w:val="3D16C88A"/>
    <w:lvl w:ilvl="0" w:tplc="0C08F202">
      <w:start w:val="1"/>
      <w:numFmt w:val="bullet"/>
      <w:lvlText w:val=""/>
      <w:lvlJc w:val="left"/>
    </w:lvl>
    <w:lvl w:ilvl="1" w:tplc="BB02BE3E">
      <w:start w:val="1"/>
      <w:numFmt w:val="bullet"/>
      <w:lvlText w:val="-"/>
      <w:lvlJc w:val="left"/>
    </w:lvl>
    <w:lvl w:ilvl="2" w:tplc="C8842632">
      <w:numFmt w:val="decimal"/>
      <w:lvlText w:val=""/>
      <w:lvlJc w:val="left"/>
    </w:lvl>
    <w:lvl w:ilvl="3" w:tplc="C074D9C8">
      <w:numFmt w:val="decimal"/>
      <w:lvlText w:val=""/>
      <w:lvlJc w:val="left"/>
    </w:lvl>
    <w:lvl w:ilvl="4" w:tplc="826AA206">
      <w:numFmt w:val="decimal"/>
      <w:lvlText w:val=""/>
      <w:lvlJc w:val="left"/>
    </w:lvl>
    <w:lvl w:ilvl="5" w:tplc="723E1744">
      <w:numFmt w:val="decimal"/>
      <w:lvlText w:val=""/>
      <w:lvlJc w:val="left"/>
    </w:lvl>
    <w:lvl w:ilvl="6" w:tplc="DDE05512">
      <w:numFmt w:val="decimal"/>
      <w:lvlText w:val=""/>
      <w:lvlJc w:val="left"/>
    </w:lvl>
    <w:lvl w:ilvl="7" w:tplc="EBAA8A48">
      <w:numFmt w:val="decimal"/>
      <w:lvlText w:val=""/>
      <w:lvlJc w:val="left"/>
    </w:lvl>
    <w:lvl w:ilvl="8" w:tplc="52584D6E">
      <w:numFmt w:val="decimal"/>
      <w:lvlText w:val=""/>
      <w:lvlJc w:val="left"/>
    </w:lvl>
  </w:abstractNum>
  <w:abstractNum w:abstractNumId="7" w15:restartNumberingAfterBreak="0">
    <w:nsid w:val="0000301C"/>
    <w:multiLevelType w:val="hybridMultilevel"/>
    <w:tmpl w:val="C7769846"/>
    <w:lvl w:ilvl="0" w:tplc="4FC24F8E">
      <w:start w:val="1"/>
      <w:numFmt w:val="decimal"/>
      <w:lvlText w:val="%1."/>
      <w:lvlJc w:val="left"/>
    </w:lvl>
    <w:lvl w:ilvl="1" w:tplc="819A8C3A">
      <w:numFmt w:val="decimal"/>
      <w:lvlText w:val=""/>
      <w:lvlJc w:val="left"/>
    </w:lvl>
    <w:lvl w:ilvl="2" w:tplc="15E41F98">
      <w:numFmt w:val="decimal"/>
      <w:lvlText w:val=""/>
      <w:lvlJc w:val="left"/>
    </w:lvl>
    <w:lvl w:ilvl="3" w:tplc="787C8922">
      <w:numFmt w:val="decimal"/>
      <w:lvlText w:val=""/>
      <w:lvlJc w:val="left"/>
    </w:lvl>
    <w:lvl w:ilvl="4" w:tplc="5C906A80">
      <w:numFmt w:val="decimal"/>
      <w:lvlText w:val=""/>
      <w:lvlJc w:val="left"/>
    </w:lvl>
    <w:lvl w:ilvl="5" w:tplc="1C74E60A">
      <w:numFmt w:val="decimal"/>
      <w:lvlText w:val=""/>
      <w:lvlJc w:val="left"/>
    </w:lvl>
    <w:lvl w:ilvl="6" w:tplc="B256340A">
      <w:numFmt w:val="decimal"/>
      <w:lvlText w:val=""/>
      <w:lvlJc w:val="left"/>
    </w:lvl>
    <w:lvl w:ilvl="7" w:tplc="D6260770">
      <w:numFmt w:val="decimal"/>
      <w:lvlText w:val=""/>
      <w:lvlJc w:val="left"/>
    </w:lvl>
    <w:lvl w:ilvl="8" w:tplc="AA2A8170">
      <w:numFmt w:val="decimal"/>
      <w:lvlText w:val=""/>
      <w:lvlJc w:val="left"/>
    </w:lvl>
  </w:abstractNum>
  <w:abstractNum w:abstractNumId="8" w15:restartNumberingAfterBreak="0">
    <w:nsid w:val="0000314F"/>
    <w:multiLevelType w:val="hybridMultilevel"/>
    <w:tmpl w:val="522492BA"/>
    <w:lvl w:ilvl="0" w:tplc="8A8CC866">
      <w:start w:val="1"/>
      <w:numFmt w:val="bullet"/>
      <w:lvlText w:val=""/>
      <w:lvlJc w:val="left"/>
      <w:rPr>
        <w:color w:val="auto"/>
      </w:rPr>
    </w:lvl>
    <w:lvl w:ilvl="1" w:tplc="956CDF44">
      <w:numFmt w:val="decimal"/>
      <w:lvlText w:val=""/>
      <w:lvlJc w:val="left"/>
    </w:lvl>
    <w:lvl w:ilvl="2" w:tplc="BBDA278E">
      <w:numFmt w:val="decimal"/>
      <w:lvlText w:val=""/>
      <w:lvlJc w:val="left"/>
    </w:lvl>
    <w:lvl w:ilvl="3" w:tplc="E2046A8C">
      <w:numFmt w:val="decimal"/>
      <w:lvlText w:val=""/>
      <w:lvlJc w:val="left"/>
    </w:lvl>
    <w:lvl w:ilvl="4" w:tplc="FE524CD8">
      <w:numFmt w:val="decimal"/>
      <w:lvlText w:val=""/>
      <w:lvlJc w:val="left"/>
    </w:lvl>
    <w:lvl w:ilvl="5" w:tplc="73C84CA8">
      <w:numFmt w:val="decimal"/>
      <w:lvlText w:val=""/>
      <w:lvlJc w:val="left"/>
    </w:lvl>
    <w:lvl w:ilvl="6" w:tplc="45BC925E">
      <w:numFmt w:val="decimal"/>
      <w:lvlText w:val=""/>
      <w:lvlJc w:val="left"/>
    </w:lvl>
    <w:lvl w:ilvl="7" w:tplc="973076D2">
      <w:numFmt w:val="decimal"/>
      <w:lvlText w:val=""/>
      <w:lvlJc w:val="left"/>
    </w:lvl>
    <w:lvl w:ilvl="8" w:tplc="FCAAC9E4">
      <w:numFmt w:val="decimal"/>
      <w:lvlText w:val=""/>
      <w:lvlJc w:val="left"/>
    </w:lvl>
  </w:abstractNum>
  <w:abstractNum w:abstractNumId="9" w15:restartNumberingAfterBreak="0">
    <w:nsid w:val="00003A9E"/>
    <w:multiLevelType w:val="hybridMultilevel"/>
    <w:tmpl w:val="8C9A713E"/>
    <w:lvl w:ilvl="0" w:tplc="DC8A13F4">
      <w:start w:val="1"/>
      <w:numFmt w:val="bullet"/>
      <w:lvlText w:val=""/>
      <w:lvlJc w:val="left"/>
    </w:lvl>
    <w:lvl w:ilvl="1" w:tplc="BBFE77BE">
      <w:numFmt w:val="decimal"/>
      <w:lvlText w:val=""/>
      <w:lvlJc w:val="left"/>
    </w:lvl>
    <w:lvl w:ilvl="2" w:tplc="2F82DEEE">
      <w:numFmt w:val="decimal"/>
      <w:lvlText w:val=""/>
      <w:lvlJc w:val="left"/>
    </w:lvl>
    <w:lvl w:ilvl="3" w:tplc="E29E42C4">
      <w:numFmt w:val="decimal"/>
      <w:lvlText w:val=""/>
      <w:lvlJc w:val="left"/>
    </w:lvl>
    <w:lvl w:ilvl="4" w:tplc="E7B0C9F2">
      <w:numFmt w:val="decimal"/>
      <w:lvlText w:val=""/>
      <w:lvlJc w:val="left"/>
    </w:lvl>
    <w:lvl w:ilvl="5" w:tplc="E1CCFA6C">
      <w:numFmt w:val="decimal"/>
      <w:lvlText w:val=""/>
      <w:lvlJc w:val="left"/>
    </w:lvl>
    <w:lvl w:ilvl="6" w:tplc="A9BC3EDC">
      <w:numFmt w:val="decimal"/>
      <w:lvlText w:val=""/>
      <w:lvlJc w:val="left"/>
    </w:lvl>
    <w:lvl w:ilvl="7" w:tplc="E7E84560">
      <w:numFmt w:val="decimal"/>
      <w:lvlText w:val=""/>
      <w:lvlJc w:val="left"/>
    </w:lvl>
    <w:lvl w:ilvl="8" w:tplc="E302820C">
      <w:numFmt w:val="decimal"/>
      <w:lvlText w:val=""/>
      <w:lvlJc w:val="left"/>
    </w:lvl>
  </w:abstractNum>
  <w:abstractNum w:abstractNumId="10" w15:restartNumberingAfterBreak="0">
    <w:nsid w:val="00003EF6"/>
    <w:multiLevelType w:val="hybridMultilevel"/>
    <w:tmpl w:val="F8C2B9F4"/>
    <w:lvl w:ilvl="0" w:tplc="43188578">
      <w:start w:val="1"/>
      <w:numFmt w:val="bullet"/>
      <w:lvlText w:val="В"/>
      <w:lvlJc w:val="left"/>
    </w:lvl>
    <w:lvl w:ilvl="1" w:tplc="F19CB426">
      <w:numFmt w:val="decimal"/>
      <w:lvlText w:val=""/>
      <w:lvlJc w:val="left"/>
    </w:lvl>
    <w:lvl w:ilvl="2" w:tplc="CB366B1E">
      <w:numFmt w:val="decimal"/>
      <w:lvlText w:val=""/>
      <w:lvlJc w:val="left"/>
    </w:lvl>
    <w:lvl w:ilvl="3" w:tplc="FF0E6F16">
      <w:numFmt w:val="decimal"/>
      <w:lvlText w:val=""/>
      <w:lvlJc w:val="left"/>
    </w:lvl>
    <w:lvl w:ilvl="4" w:tplc="342CCDD8">
      <w:numFmt w:val="decimal"/>
      <w:lvlText w:val=""/>
      <w:lvlJc w:val="left"/>
    </w:lvl>
    <w:lvl w:ilvl="5" w:tplc="63E60B08">
      <w:numFmt w:val="decimal"/>
      <w:lvlText w:val=""/>
      <w:lvlJc w:val="left"/>
    </w:lvl>
    <w:lvl w:ilvl="6" w:tplc="7FEA9108">
      <w:numFmt w:val="decimal"/>
      <w:lvlText w:val=""/>
      <w:lvlJc w:val="left"/>
    </w:lvl>
    <w:lvl w:ilvl="7" w:tplc="716A8742">
      <w:numFmt w:val="decimal"/>
      <w:lvlText w:val=""/>
      <w:lvlJc w:val="left"/>
    </w:lvl>
    <w:lvl w:ilvl="8" w:tplc="736693AC">
      <w:numFmt w:val="decimal"/>
      <w:lvlText w:val=""/>
      <w:lvlJc w:val="left"/>
    </w:lvl>
  </w:abstractNum>
  <w:abstractNum w:abstractNumId="11" w15:restartNumberingAfterBreak="0">
    <w:nsid w:val="00004944"/>
    <w:multiLevelType w:val="hybridMultilevel"/>
    <w:tmpl w:val="D3586A5C"/>
    <w:lvl w:ilvl="0" w:tplc="E61EB54A">
      <w:start w:val="1"/>
      <w:numFmt w:val="bullet"/>
      <w:lvlText w:val="В"/>
      <w:lvlJc w:val="left"/>
    </w:lvl>
    <w:lvl w:ilvl="1" w:tplc="5AC8447E">
      <w:numFmt w:val="decimal"/>
      <w:lvlText w:val=""/>
      <w:lvlJc w:val="left"/>
    </w:lvl>
    <w:lvl w:ilvl="2" w:tplc="E59882F0">
      <w:numFmt w:val="decimal"/>
      <w:lvlText w:val=""/>
      <w:lvlJc w:val="left"/>
    </w:lvl>
    <w:lvl w:ilvl="3" w:tplc="B2AC1C7A">
      <w:numFmt w:val="decimal"/>
      <w:lvlText w:val=""/>
      <w:lvlJc w:val="left"/>
    </w:lvl>
    <w:lvl w:ilvl="4" w:tplc="EA3EF836">
      <w:numFmt w:val="decimal"/>
      <w:lvlText w:val=""/>
      <w:lvlJc w:val="left"/>
    </w:lvl>
    <w:lvl w:ilvl="5" w:tplc="B72EF1DA">
      <w:numFmt w:val="decimal"/>
      <w:lvlText w:val=""/>
      <w:lvlJc w:val="left"/>
    </w:lvl>
    <w:lvl w:ilvl="6" w:tplc="C1E02076">
      <w:numFmt w:val="decimal"/>
      <w:lvlText w:val=""/>
      <w:lvlJc w:val="left"/>
    </w:lvl>
    <w:lvl w:ilvl="7" w:tplc="93A21148">
      <w:numFmt w:val="decimal"/>
      <w:lvlText w:val=""/>
      <w:lvlJc w:val="left"/>
    </w:lvl>
    <w:lvl w:ilvl="8" w:tplc="7BE205E4">
      <w:numFmt w:val="decimal"/>
      <w:lvlText w:val=""/>
      <w:lvlJc w:val="left"/>
    </w:lvl>
  </w:abstractNum>
  <w:abstractNum w:abstractNumId="12" w15:restartNumberingAfterBreak="0">
    <w:nsid w:val="00005422"/>
    <w:multiLevelType w:val="hybridMultilevel"/>
    <w:tmpl w:val="67DA6E5E"/>
    <w:lvl w:ilvl="0" w:tplc="82BAAD66">
      <w:start w:val="1"/>
      <w:numFmt w:val="bullet"/>
      <w:lvlText w:val="С"/>
      <w:lvlJc w:val="left"/>
    </w:lvl>
    <w:lvl w:ilvl="1" w:tplc="ADB2F8F6">
      <w:numFmt w:val="decimal"/>
      <w:lvlText w:val=""/>
      <w:lvlJc w:val="left"/>
    </w:lvl>
    <w:lvl w:ilvl="2" w:tplc="903A970E">
      <w:numFmt w:val="decimal"/>
      <w:lvlText w:val=""/>
      <w:lvlJc w:val="left"/>
    </w:lvl>
    <w:lvl w:ilvl="3" w:tplc="7A521872">
      <w:numFmt w:val="decimal"/>
      <w:lvlText w:val=""/>
      <w:lvlJc w:val="left"/>
    </w:lvl>
    <w:lvl w:ilvl="4" w:tplc="1FA68102">
      <w:numFmt w:val="decimal"/>
      <w:lvlText w:val=""/>
      <w:lvlJc w:val="left"/>
    </w:lvl>
    <w:lvl w:ilvl="5" w:tplc="AF7004FE">
      <w:numFmt w:val="decimal"/>
      <w:lvlText w:val=""/>
      <w:lvlJc w:val="left"/>
    </w:lvl>
    <w:lvl w:ilvl="6" w:tplc="E108A9AA">
      <w:numFmt w:val="decimal"/>
      <w:lvlText w:val=""/>
      <w:lvlJc w:val="left"/>
    </w:lvl>
    <w:lvl w:ilvl="7" w:tplc="8BDE3750">
      <w:numFmt w:val="decimal"/>
      <w:lvlText w:val=""/>
      <w:lvlJc w:val="left"/>
    </w:lvl>
    <w:lvl w:ilvl="8" w:tplc="5F5CBEFA">
      <w:numFmt w:val="decimal"/>
      <w:lvlText w:val=""/>
      <w:lvlJc w:val="left"/>
    </w:lvl>
  </w:abstractNum>
  <w:abstractNum w:abstractNumId="13" w15:restartNumberingAfterBreak="0">
    <w:nsid w:val="000056AE"/>
    <w:multiLevelType w:val="hybridMultilevel"/>
    <w:tmpl w:val="14B498A6"/>
    <w:lvl w:ilvl="0" w:tplc="9E72F2FE">
      <w:start w:val="1"/>
      <w:numFmt w:val="bullet"/>
      <w:lvlText w:val=""/>
      <w:lvlJc w:val="left"/>
    </w:lvl>
    <w:lvl w:ilvl="1" w:tplc="9578BDDA">
      <w:numFmt w:val="decimal"/>
      <w:lvlText w:val=""/>
      <w:lvlJc w:val="left"/>
    </w:lvl>
    <w:lvl w:ilvl="2" w:tplc="02FCD208">
      <w:numFmt w:val="decimal"/>
      <w:lvlText w:val=""/>
      <w:lvlJc w:val="left"/>
    </w:lvl>
    <w:lvl w:ilvl="3" w:tplc="2FF4F8E8">
      <w:numFmt w:val="decimal"/>
      <w:lvlText w:val=""/>
      <w:lvlJc w:val="left"/>
    </w:lvl>
    <w:lvl w:ilvl="4" w:tplc="97BEE970">
      <w:numFmt w:val="decimal"/>
      <w:lvlText w:val=""/>
      <w:lvlJc w:val="left"/>
    </w:lvl>
    <w:lvl w:ilvl="5" w:tplc="15407B36">
      <w:numFmt w:val="decimal"/>
      <w:lvlText w:val=""/>
      <w:lvlJc w:val="left"/>
    </w:lvl>
    <w:lvl w:ilvl="6" w:tplc="2856D2B2">
      <w:numFmt w:val="decimal"/>
      <w:lvlText w:val=""/>
      <w:lvlJc w:val="left"/>
    </w:lvl>
    <w:lvl w:ilvl="7" w:tplc="717C0E32">
      <w:numFmt w:val="decimal"/>
      <w:lvlText w:val=""/>
      <w:lvlJc w:val="left"/>
    </w:lvl>
    <w:lvl w:ilvl="8" w:tplc="10A25430">
      <w:numFmt w:val="decimal"/>
      <w:lvlText w:val=""/>
      <w:lvlJc w:val="left"/>
    </w:lvl>
  </w:abstractNum>
  <w:abstractNum w:abstractNumId="14" w15:restartNumberingAfterBreak="0">
    <w:nsid w:val="00005E14"/>
    <w:multiLevelType w:val="hybridMultilevel"/>
    <w:tmpl w:val="D07CCDE8"/>
    <w:lvl w:ilvl="0" w:tplc="CDFE1042">
      <w:start w:val="1"/>
      <w:numFmt w:val="bullet"/>
      <w:lvlText w:val="о"/>
      <w:lvlJc w:val="left"/>
    </w:lvl>
    <w:lvl w:ilvl="1" w:tplc="0C92BE80">
      <w:start w:val="1"/>
      <w:numFmt w:val="bullet"/>
      <w:lvlText w:val=""/>
      <w:lvlJc w:val="left"/>
    </w:lvl>
    <w:lvl w:ilvl="2" w:tplc="C2B04DD4">
      <w:numFmt w:val="decimal"/>
      <w:lvlText w:val=""/>
      <w:lvlJc w:val="left"/>
    </w:lvl>
    <w:lvl w:ilvl="3" w:tplc="374A9AD2">
      <w:numFmt w:val="decimal"/>
      <w:lvlText w:val=""/>
      <w:lvlJc w:val="left"/>
    </w:lvl>
    <w:lvl w:ilvl="4" w:tplc="D19CEF58">
      <w:numFmt w:val="decimal"/>
      <w:lvlText w:val=""/>
      <w:lvlJc w:val="left"/>
    </w:lvl>
    <w:lvl w:ilvl="5" w:tplc="93046EF0">
      <w:numFmt w:val="decimal"/>
      <w:lvlText w:val=""/>
      <w:lvlJc w:val="left"/>
    </w:lvl>
    <w:lvl w:ilvl="6" w:tplc="46A202B4">
      <w:numFmt w:val="decimal"/>
      <w:lvlText w:val=""/>
      <w:lvlJc w:val="left"/>
    </w:lvl>
    <w:lvl w:ilvl="7" w:tplc="0090092C">
      <w:numFmt w:val="decimal"/>
      <w:lvlText w:val=""/>
      <w:lvlJc w:val="left"/>
    </w:lvl>
    <w:lvl w:ilvl="8" w:tplc="49B2B528">
      <w:numFmt w:val="decimal"/>
      <w:lvlText w:val=""/>
      <w:lvlJc w:val="left"/>
    </w:lvl>
  </w:abstractNum>
  <w:abstractNum w:abstractNumId="15" w15:restartNumberingAfterBreak="0">
    <w:nsid w:val="00005F49"/>
    <w:multiLevelType w:val="hybridMultilevel"/>
    <w:tmpl w:val="A44C9774"/>
    <w:lvl w:ilvl="0" w:tplc="B68E1880">
      <w:start w:val="1"/>
      <w:numFmt w:val="bullet"/>
      <w:lvlText w:val="С"/>
      <w:lvlJc w:val="left"/>
    </w:lvl>
    <w:lvl w:ilvl="1" w:tplc="4CE42ED2">
      <w:start w:val="1"/>
      <w:numFmt w:val="bullet"/>
      <w:lvlText w:val="В"/>
      <w:lvlJc w:val="left"/>
    </w:lvl>
    <w:lvl w:ilvl="2" w:tplc="A6A0E152">
      <w:numFmt w:val="decimal"/>
      <w:lvlText w:val=""/>
      <w:lvlJc w:val="left"/>
    </w:lvl>
    <w:lvl w:ilvl="3" w:tplc="8194741E">
      <w:numFmt w:val="decimal"/>
      <w:lvlText w:val=""/>
      <w:lvlJc w:val="left"/>
    </w:lvl>
    <w:lvl w:ilvl="4" w:tplc="13422934">
      <w:numFmt w:val="decimal"/>
      <w:lvlText w:val=""/>
      <w:lvlJc w:val="left"/>
    </w:lvl>
    <w:lvl w:ilvl="5" w:tplc="FFECC244">
      <w:numFmt w:val="decimal"/>
      <w:lvlText w:val=""/>
      <w:lvlJc w:val="left"/>
    </w:lvl>
    <w:lvl w:ilvl="6" w:tplc="2F46DA70">
      <w:numFmt w:val="decimal"/>
      <w:lvlText w:val=""/>
      <w:lvlJc w:val="left"/>
    </w:lvl>
    <w:lvl w:ilvl="7" w:tplc="7EE24538">
      <w:numFmt w:val="decimal"/>
      <w:lvlText w:val=""/>
      <w:lvlJc w:val="left"/>
    </w:lvl>
    <w:lvl w:ilvl="8" w:tplc="DDCEE7B8">
      <w:numFmt w:val="decimal"/>
      <w:lvlText w:val=""/>
      <w:lvlJc w:val="left"/>
    </w:lvl>
  </w:abstractNum>
  <w:abstractNum w:abstractNumId="16" w15:restartNumberingAfterBreak="0">
    <w:nsid w:val="0000759A"/>
    <w:multiLevelType w:val="hybridMultilevel"/>
    <w:tmpl w:val="F484FDB4"/>
    <w:lvl w:ilvl="0" w:tplc="8794C25C">
      <w:start w:val="1"/>
      <w:numFmt w:val="bullet"/>
      <w:lvlText w:val=""/>
      <w:lvlJc w:val="left"/>
    </w:lvl>
    <w:lvl w:ilvl="1" w:tplc="DDD2758E">
      <w:numFmt w:val="decimal"/>
      <w:lvlText w:val=""/>
      <w:lvlJc w:val="left"/>
    </w:lvl>
    <w:lvl w:ilvl="2" w:tplc="50EA76F2">
      <w:numFmt w:val="decimal"/>
      <w:lvlText w:val=""/>
      <w:lvlJc w:val="left"/>
    </w:lvl>
    <w:lvl w:ilvl="3" w:tplc="A8403566">
      <w:numFmt w:val="decimal"/>
      <w:lvlText w:val=""/>
      <w:lvlJc w:val="left"/>
    </w:lvl>
    <w:lvl w:ilvl="4" w:tplc="E500B58C">
      <w:numFmt w:val="decimal"/>
      <w:lvlText w:val=""/>
      <w:lvlJc w:val="left"/>
    </w:lvl>
    <w:lvl w:ilvl="5" w:tplc="2FA8B9B6">
      <w:numFmt w:val="decimal"/>
      <w:lvlText w:val=""/>
      <w:lvlJc w:val="left"/>
    </w:lvl>
    <w:lvl w:ilvl="6" w:tplc="1D34AC72">
      <w:numFmt w:val="decimal"/>
      <w:lvlText w:val=""/>
      <w:lvlJc w:val="left"/>
    </w:lvl>
    <w:lvl w:ilvl="7" w:tplc="316C5616">
      <w:numFmt w:val="decimal"/>
      <w:lvlText w:val=""/>
      <w:lvlJc w:val="left"/>
    </w:lvl>
    <w:lvl w:ilvl="8" w:tplc="1D62BA3C">
      <w:numFmt w:val="decimal"/>
      <w:lvlText w:val=""/>
      <w:lvlJc w:val="left"/>
    </w:lvl>
  </w:abstractNum>
  <w:abstractNum w:abstractNumId="17" w15:restartNumberingAfterBreak="0">
    <w:nsid w:val="0000797D"/>
    <w:multiLevelType w:val="hybridMultilevel"/>
    <w:tmpl w:val="8BAE2850"/>
    <w:lvl w:ilvl="0" w:tplc="FD30D4A6">
      <w:start w:val="1"/>
      <w:numFmt w:val="bullet"/>
      <w:lvlText w:val="В"/>
      <w:lvlJc w:val="left"/>
    </w:lvl>
    <w:lvl w:ilvl="1" w:tplc="6778D05A">
      <w:numFmt w:val="decimal"/>
      <w:lvlText w:val=""/>
      <w:lvlJc w:val="left"/>
    </w:lvl>
    <w:lvl w:ilvl="2" w:tplc="C7BC1DE2">
      <w:numFmt w:val="decimal"/>
      <w:lvlText w:val=""/>
      <w:lvlJc w:val="left"/>
    </w:lvl>
    <w:lvl w:ilvl="3" w:tplc="DA464428">
      <w:numFmt w:val="decimal"/>
      <w:lvlText w:val=""/>
      <w:lvlJc w:val="left"/>
    </w:lvl>
    <w:lvl w:ilvl="4" w:tplc="05B2CD08">
      <w:numFmt w:val="decimal"/>
      <w:lvlText w:val=""/>
      <w:lvlJc w:val="left"/>
    </w:lvl>
    <w:lvl w:ilvl="5" w:tplc="2298773C">
      <w:numFmt w:val="decimal"/>
      <w:lvlText w:val=""/>
      <w:lvlJc w:val="left"/>
    </w:lvl>
    <w:lvl w:ilvl="6" w:tplc="DCB6B138">
      <w:numFmt w:val="decimal"/>
      <w:lvlText w:val=""/>
      <w:lvlJc w:val="left"/>
    </w:lvl>
    <w:lvl w:ilvl="7" w:tplc="5AF00A9E">
      <w:numFmt w:val="decimal"/>
      <w:lvlText w:val=""/>
      <w:lvlJc w:val="left"/>
    </w:lvl>
    <w:lvl w:ilvl="8" w:tplc="D22A0FE2">
      <w:numFmt w:val="decimal"/>
      <w:lvlText w:val=""/>
      <w:lvlJc w:val="left"/>
    </w:lvl>
  </w:abstractNum>
  <w:abstractNum w:abstractNumId="18" w15:restartNumberingAfterBreak="0">
    <w:nsid w:val="0000798B"/>
    <w:multiLevelType w:val="hybridMultilevel"/>
    <w:tmpl w:val="D97C0EB8"/>
    <w:lvl w:ilvl="0" w:tplc="F1AA9766">
      <w:start w:val="1"/>
      <w:numFmt w:val="bullet"/>
      <w:lvlText w:val="-"/>
      <w:lvlJc w:val="left"/>
    </w:lvl>
    <w:lvl w:ilvl="1" w:tplc="D43A5914">
      <w:numFmt w:val="decimal"/>
      <w:lvlText w:val=""/>
      <w:lvlJc w:val="left"/>
    </w:lvl>
    <w:lvl w:ilvl="2" w:tplc="ADEE10B0">
      <w:numFmt w:val="decimal"/>
      <w:lvlText w:val=""/>
      <w:lvlJc w:val="left"/>
    </w:lvl>
    <w:lvl w:ilvl="3" w:tplc="999A5446">
      <w:numFmt w:val="decimal"/>
      <w:lvlText w:val=""/>
      <w:lvlJc w:val="left"/>
    </w:lvl>
    <w:lvl w:ilvl="4" w:tplc="7D161A28">
      <w:numFmt w:val="decimal"/>
      <w:lvlText w:val=""/>
      <w:lvlJc w:val="left"/>
    </w:lvl>
    <w:lvl w:ilvl="5" w:tplc="BB2C3A20">
      <w:numFmt w:val="decimal"/>
      <w:lvlText w:val=""/>
      <w:lvlJc w:val="left"/>
    </w:lvl>
    <w:lvl w:ilvl="6" w:tplc="6C96210E">
      <w:numFmt w:val="decimal"/>
      <w:lvlText w:val=""/>
      <w:lvlJc w:val="left"/>
    </w:lvl>
    <w:lvl w:ilvl="7" w:tplc="82CE84AE">
      <w:numFmt w:val="decimal"/>
      <w:lvlText w:val=""/>
      <w:lvlJc w:val="left"/>
    </w:lvl>
    <w:lvl w:ilvl="8" w:tplc="AE208A72">
      <w:numFmt w:val="decimal"/>
      <w:lvlText w:val=""/>
      <w:lvlJc w:val="left"/>
    </w:lvl>
  </w:abstractNum>
  <w:abstractNum w:abstractNumId="19" w15:restartNumberingAfterBreak="0">
    <w:nsid w:val="00007BB9"/>
    <w:multiLevelType w:val="hybridMultilevel"/>
    <w:tmpl w:val="04442788"/>
    <w:lvl w:ilvl="0" w:tplc="142C3A6C">
      <w:start w:val="1"/>
      <w:numFmt w:val="bullet"/>
      <w:lvlText w:val="В"/>
      <w:lvlJc w:val="left"/>
    </w:lvl>
    <w:lvl w:ilvl="1" w:tplc="9184EB1C">
      <w:numFmt w:val="decimal"/>
      <w:lvlText w:val=""/>
      <w:lvlJc w:val="left"/>
    </w:lvl>
    <w:lvl w:ilvl="2" w:tplc="42E8092E">
      <w:numFmt w:val="decimal"/>
      <w:lvlText w:val=""/>
      <w:lvlJc w:val="left"/>
    </w:lvl>
    <w:lvl w:ilvl="3" w:tplc="747AF2D8">
      <w:numFmt w:val="decimal"/>
      <w:lvlText w:val=""/>
      <w:lvlJc w:val="left"/>
    </w:lvl>
    <w:lvl w:ilvl="4" w:tplc="FEC2080C">
      <w:numFmt w:val="decimal"/>
      <w:lvlText w:val=""/>
      <w:lvlJc w:val="left"/>
    </w:lvl>
    <w:lvl w:ilvl="5" w:tplc="1A581270">
      <w:numFmt w:val="decimal"/>
      <w:lvlText w:val=""/>
      <w:lvlJc w:val="left"/>
    </w:lvl>
    <w:lvl w:ilvl="6" w:tplc="962CC120">
      <w:numFmt w:val="decimal"/>
      <w:lvlText w:val=""/>
      <w:lvlJc w:val="left"/>
    </w:lvl>
    <w:lvl w:ilvl="7" w:tplc="9976F404">
      <w:numFmt w:val="decimal"/>
      <w:lvlText w:val=""/>
      <w:lvlJc w:val="left"/>
    </w:lvl>
    <w:lvl w:ilvl="8" w:tplc="E528C06A">
      <w:numFmt w:val="decimal"/>
      <w:lvlText w:val=""/>
      <w:lvlJc w:val="left"/>
    </w:lvl>
  </w:abstractNum>
  <w:abstractNum w:abstractNumId="20" w15:restartNumberingAfterBreak="0">
    <w:nsid w:val="026635BB"/>
    <w:multiLevelType w:val="hybridMultilevel"/>
    <w:tmpl w:val="12BC3A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41E2D51"/>
    <w:multiLevelType w:val="hybridMultilevel"/>
    <w:tmpl w:val="5FDAC5C0"/>
    <w:lvl w:ilvl="0" w:tplc="0310BD80">
      <w:start w:val="1"/>
      <w:numFmt w:val="bullet"/>
      <w:lvlText w:val=""/>
      <w:lvlJc w:val="left"/>
      <w:pPr>
        <w:ind w:left="1004" w:hanging="359"/>
      </w:pPr>
      <w:rPr>
        <w:rFonts w:ascii="Wingdings" w:hAnsi="Wingdings" w:hint="default"/>
      </w:rPr>
    </w:lvl>
    <w:lvl w:ilvl="1" w:tplc="6AC6A0E2">
      <w:start w:val="1"/>
      <w:numFmt w:val="bullet"/>
      <w:lvlText w:val="o"/>
      <w:lvlJc w:val="left"/>
      <w:pPr>
        <w:ind w:left="1724" w:hanging="359"/>
      </w:pPr>
      <w:rPr>
        <w:rFonts w:ascii="Courier New" w:hAnsi="Courier New" w:cs="Courier New" w:hint="default"/>
      </w:rPr>
    </w:lvl>
    <w:lvl w:ilvl="2" w:tplc="696851CE">
      <w:start w:val="1"/>
      <w:numFmt w:val="bullet"/>
      <w:lvlText w:val=""/>
      <w:lvlJc w:val="left"/>
      <w:pPr>
        <w:ind w:left="2444" w:hanging="359"/>
      </w:pPr>
      <w:rPr>
        <w:rFonts w:ascii="Wingdings" w:hAnsi="Wingdings" w:hint="default"/>
      </w:rPr>
    </w:lvl>
    <w:lvl w:ilvl="3" w:tplc="DA7EAD70">
      <w:start w:val="1"/>
      <w:numFmt w:val="bullet"/>
      <w:lvlText w:val=""/>
      <w:lvlJc w:val="left"/>
      <w:pPr>
        <w:ind w:left="3164" w:hanging="359"/>
      </w:pPr>
      <w:rPr>
        <w:rFonts w:ascii="Symbol" w:hAnsi="Symbol" w:hint="default"/>
      </w:rPr>
    </w:lvl>
    <w:lvl w:ilvl="4" w:tplc="0EBC9878">
      <w:start w:val="1"/>
      <w:numFmt w:val="bullet"/>
      <w:lvlText w:val="o"/>
      <w:lvlJc w:val="left"/>
      <w:pPr>
        <w:ind w:left="3884" w:hanging="359"/>
      </w:pPr>
      <w:rPr>
        <w:rFonts w:ascii="Courier New" w:hAnsi="Courier New" w:cs="Courier New" w:hint="default"/>
      </w:rPr>
    </w:lvl>
    <w:lvl w:ilvl="5" w:tplc="B3D21DB0">
      <w:start w:val="1"/>
      <w:numFmt w:val="bullet"/>
      <w:lvlText w:val=""/>
      <w:lvlJc w:val="left"/>
      <w:pPr>
        <w:ind w:left="4604" w:hanging="359"/>
      </w:pPr>
      <w:rPr>
        <w:rFonts w:ascii="Wingdings" w:hAnsi="Wingdings" w:hint="default"/>
      </w:rPr>
    </w:lvl>
    <w:lvl w:ilvl="6" w:tplc="5A584758">
      <w:start w:val="1"/>
      <w:numFmt w:val="bullet"/>
      <w:lvlText w:val=""/>
      <w:lvlJc w:val="left"/>
      <w:pPr>
        <w:ind w:left="5324" w:hanging="359"/>
      </w:pPr>
      <w:rPr>
        <w:rFonts w:ascii="Symbol" w:hAnsi="Symbol" w:hint="default"/>
      </w:rPr>
    </w:lvl>
    <w:lvl w:ilvl="7" w:tplc="7F3CA236">
      <w:start w:val="1"/>
      <w:numFmt w:val="bullet"/>
      <w:lvlText w:val="o"/>
      <w:lvlJc w:val="left"/>
      <w:pPr>
        <w:ind w:left="6044" w:hanging="359"/>
      </w:pPr>
      <w:rPr>
        <w:rFonts w:ascii="Courier New" w:hAnsi="Courier New" w:cs="Courier New" w:hint="default"/>
      </w:rPr>
    </w:lvl>
    <w:lvl w:ilvl="8" w:tplc="A1583BD4">
      <w:start w:val="1"/>
      <w:numFmt w:val="bullet"/>
      <w:lvlText w:val=""/>
      <w:lvlJc w:val="left"/>
      <w:pPr>
        <w:ind w:left="6764" w:hanging="359"/>
      </w:pPr>
      <w:rPr>
        <w:rFonts w:ascii="Wingdings" w:hAnsi="Wingdings" w:hint="default"/>
      </w:rPr>
    </w:lvl>
  </w:abstractNum>
  <w:abstractNum w:abstractNumId="22" w15:restartNumberingAfterBreak="0">
    <w:nsid w:val="0B376D23"/>
    <w:multiLevelType w:val="hybridMultilevel"/>
    <w:tmpl w:val="59848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E150047"/>
    <w:multiLevelType w:val="multilevel"/>
    <w:tmpl w:val="97C4B580"/>
    <w:lvl w:ilvl="0">
      <w:start w:val="1"/>
      <w:numFmt w:val="decimal"/>
      <w:lvlText w:val="%1."/>
      <w:lvlJc w:val="left"/>
      <w:pPr>
        <w:ind w:left="450" w:hanging="450"/>
      </w:pPr>
      <w:rPr>
        <w:rFonts w:hint="default"/>
        <w:b/>
      </w:rPr>
    </w:lvl>
    <w:lvl w:ilvl="1">
      <w:start w:val="3"/>
      <w:numFmt w:val="decimal"/>
      <w:lvlText w:val="%1.%2."/>
      <w:lvlJc w:val="left"/>
      <w:pPr>
        <w:ind w:left="1428" w:hanging="7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6048" w:hanging="180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24" w15:restartNumberingAfterBreak="0">
    <w:nsid w:val="13B706EE"/>
    <w:multiLevelType w:val="hybridMultilevel"/>
    <w:tmpl w:val="220EE0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C3C5BF9"/>
    <w:multiLevelType w:val="hybridMultilevel"/>
    <w:tmpl w:val="195A0300"/>
    <w:lvl w:ilvl="0" w:tplc="717E62C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2A9313B6"/>
    <w:multiLevelType w:val="hybridMultilevel"/>
    <w:tmpl w:val="C6BC9730"/>
    <w:lvl w:ilvl="0" w:tplc="758E2C76">
      <w:start w:val="1"/>
      <w:numFmt w:val="bullet"/>
      <w:lvlText w:val=""/>
      <w:lvlJc w:val="left"/>
      <w:pPr>
        <w:ind w:left="1004" w:hanging="359"/>
      </w:pPr>
      <w:rPr>
        <w:rFonts w:ascii="Wingdings" w:hAnsi="Wingdings" w:hint="default"/>
      </w:rPr>
    </w:lvl>
    <w:lvl w:ilvl="1" w:tplc="FA9013BE">
      <w:start w:val="1"/>
      <w:numFmt w:val="bullet"/>
      <w:lvlText w:val="o"/>
      <w:lvlJc w:val="left"/>
      <w:pPr>
        <w:ind w:left="1724" w:hanging="359"/>
      </w:pPr>
      <w:rPr>
        <w:rFonts w:ascii="Courier New" w:hAnsi="Courier New" w:cs="Courier New" w:hint="default"/>
      </w:rPr>
    </w:lvl>
    <w:lvl w:ilvl="2" w:tplc="D4DC8FEE">
      <w:start w:val="1"/>
      <w:numFmt w:val="bullet"/>
      <w:lvlText w:val=""/>
      <w:lvlJc w:val="left"/>
      <w:pPr>
        <w:ind w:left="2444" w:hanging="359"/>
      </w:pPr>
      <w:rPr>
        <w:rFonts w:ascii="Wingdings" w:hAnsi="Wingdings" w:hint="default"/>
      </w:rPr>
    </w:lvl>
    <w:lvl w:ilvl="3" w:tplc="0DB658F8">
      <w:start w:val="1"/>
      <w:numFmt w:val="bullet"/>
      <w:lvlText w:val=""/>
      <w:lvlJc w:val="left"/>
      <w:pPr>
        <w:ind w:left="3164" w:hanging="359"/>
      </w:pPr>
      <w:rPr>
        <w:rFonts w:ascii="Symbol" w:hAnsi="Symbol" w:hint="default"/>
      </w:rPr>
    </w:lvl>
    <w:lvl w:ilvl="4" w:tplc="A306AB7E">
      <w:start w:val="1"/>
      <w:numFmt w:val="bullet"/>
      <w:lvlText w:val="o"/>
      <w:lvlJc w:val="left"/>
      <w:pPr>
        <w:ind w:left="3884" w:hanging="359"/>
      </w:pPr>
      <w:rPr>
        <w:rFonts w:ascii="Courier New" w:hAnsi="Courier New" w:cs="Courier New" w:hint="default"/>
      </w:rPr>
    </w:lvl>
    <w:lvl w:ilvl="5" w:tplc="AD6C8026">
      <w:start w:val="1"/>
      <w:numFmt w:val="bullet"/>
      <w:lvlText w:val=""/>
      <w:lvlJc w:val="left"/>
      <w:pPr>
        <w:ind w:left="4604" w:hanging="359"/>
      </w:pPr>
      <w:rPr>
        <w:rFonts w:ascii="Wingdings" w:hAnsi="Wingdings" w:hint="default"/>
      </w:rPr>
    </w:lvl>
    <w:lvl w:ilvl="6" w:tplc="BE8C70D2">
      <w:start w:val="1"/>
      <w:numFmt w:val="bullet"/>
      <w:lvlText w:val=""/>
      <w:lvlJc w:val="left"/>
      <w:pPr>
        <w:ind w:left="5324" w:hanging="359"/>
      </w:pPr>
      <w:rPr>
        <w:rFonts w:ascii="Symbol" w:hAnsi="Symbol" w:hint="default"/>
      </w:rPr>
    </w:lvl>
    <w:lvl w:ilvl="7" w:tplc="ACE2C9CC">
      <w:start w:val="1"/>
      <w:numFmt w:val="bullet"/>
      <w:lvlText w:val="o"/>
      <w:lvlJc w:val="left"/>
      <w:pPr>
        <w:ind w:left="6044" w:hanging="359"/>
      </w:pPr>
      <w:rPr>
        <w:rFonts w:ascii="Courier New" w:hAnsi="Courier New" w:cs="Courier New" w:hint="default"/>
      </w:rPr>
    </w:lvl>
    <w:lvl w:ilvl="8" w:tplc="19564098">
      <w:start w:val="1"/>
      <w:numFmt w:val="bullet"/>
      <w:lvlText w:val=""/>
      <w:lvlJc w:val="left"/>
      <w:pPr>
        <w:ind w:left="6764" w:hanging="359"/>
      </w:pPr>
      <w:rPr>
        <w:rFonts w:ascii="Wingdings" w:hAnsi="Wingdings" w:hint="default"/>
      </w:rPr>
    </w:lvl>
  </w:abstractNum>
  <w:abstractNum w:abstractNumId="27" w15:restartNumberingAfterBreak="0">
    <w:nsid w:val="2AF9447E"/>
    <w:multiLevelType w:val="hybridMultilevel"/>
    <w:tmpl w:val="D562C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F1B4C23"/>
    <w:multiLevelType w:val="hybridMultilevel"/>
    <w:tmpl w:val="61FA2E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7126AAE"/>
    <w:multiLevelType w:val="singleLevel"/>
    <w:tmpl w:val="EC0ACF20"/>
    <w:lvl w:ilvl="0">
      <w:start w:val="1"/>
      <w:numFmt w:val="bullet"/>
      <w:lvlText w:val=""/>
      <w:lvlJc w:val="left"/>
      <w:pPr>
        <w:tabs>
          <w:tab w:val="num" w:pos="360"/>
        </w:tabs>
        <w:ind w:left="360" w:hanging="360"/>
      </w:pPr>
      <w:rPr>
        <w:rFonts w:ascii="Symbol" w:hAnsi="Symbol" w:hint="default"/>
        <w:sz w:val="28"/>
        <w:szCs w:val="28"/>
      </w:rPr>
    </w:lvl>
  </w:abstractNum>
  <w:abstractNum w:abstractNumId="30" w15:restartNumberingAfterBreak="0">
    <w:nsid w:val="38584902"/>
    <w:multiLevelType w:val="hybridMultilevel"/>
    <w:tmpl w:val="8EC6C552"/>
    <w:lvl w:ilvl="0" w:tplc="11F409AC">
      <w:start w:val="1"/>
      <w:numFmt w:val="upperRoman"/>
      <w:lvlText w:val="%1."/>
      <w:lvlJc w:val="left"/>
      <w:pPr>
        <w:ind w:left="901" w:hanging="720"/>
      </w:pPr>
      <w:rPr>
        <w:rFonts w:hint="default"/>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31" w15:restartNumberingAfterBreak="0">
    <w:nsid w:val="388208F4"/>
    <w:multiLevelType w:val="hybridMultilevel"/>
    <w:tmpl w:val="55E22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A840F9F"/>
    <w:multiLevelType w:val="multilevel"/>
    <w:tmpl w:val="F74E291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15:restartNumberingAfterBreak="0">
    <w:nsid w:val="3B91625B"/>
    <w:multiLevelType w:val="hybridMultilevel"/>
    <w:tmpl w:val="FD08D5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42F609CA"/>
    <w:multiLevelType w:val="hybridMultilevel"/>
    <w:tmpl w:val="0ADE466E"/>
    <w:lvl w:ilvl="0" w:tplc="E8F0D2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3346821"/>
    <w:multiLevelType w:val="hybridMultilevel"/>
    <w:tmpl w:val="31CE34D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6" w15:restartNumberingAfterBreak="0">
    <w:nsid w:val="4827522C"/>
    <w:multiLevelType w:val="multilevel"/>
    <w:tmpl w:val="F74E291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15:restartNumberingAfterBreak="0">
    <w:nsid w:val="48471413"/>
    <w:multiLevelType w:val="hybridMultilevel"/>
    <w:tmpl w:val="B8FAE8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B194453"/>
    <w:multiLevelType w:val="multilevel"/>
    <w:tmpl w:val="AEEC024C"/>
    <w:lvl w:ilvl="0">
      <w:start w:val="2"/>
      <w:numFmt w:val="decimal"/>
      <w:lvlText w:val="%1."/>
      <w:lvlJc w:val="left"/>
      <w:pPr>
        <w:ind w:left="450" w:hanging="450"/>
      </w:pPr>
      <w:rPr>
        <w:rFonts w:hint="default"/>
        <w:b/>
      </w:rPr>
    </w:lvl>
    <w:lvl w:ilvl="1">
      <w:start w:val="3"/>
      <w:numFmt w:val="decimal"/>
      <w:lvlText w:val="%1.%2."/>
      <w:lvlJc w:val="left"/>
      <w:pPr>
        <w:ind w:left="1428" w:hanging="7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6048" w:hanging="180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39" w15:restartNumberingAfterBreak="0">
    <w:nsid w:val="4C3853C9"/>
    <w:multiLevelType w:val="hybridMultilevel"/>
    <w:tmpl w:val="FDB0D216"/>
    <w:lvl w:ilvl="0" w:tplc="F4225A98">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502C5BB2"/>
    <w:multiLevelType w:val="hybridMultilevel"/>
    <w:tmpl w:val="FD44D4C8"/>
    <w:lvl w:ilvl="0" w:tplc="04190001">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41" w15:restartNumberingAfterBreak="0">
    <w:nsid w:val="542D1A98"/>
    <w:multiLevelType w:val="hybridMultilevel"/>
    <w:tmpl w:val="D21647A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15:restartNumberingAfterBreak="0">
    <w:nsid w:val="56C45FAC"/>
    <w:multiLevelType w:val="hybridMultilevel"/>
    <w:tmpl w:val="3564A04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AD2544D"/>
    <w:multiLevelType w:val="hybridMultilevel"/>
    <w:tmpl w:val="903A96D8"/>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4" w15:restartNumberingAfterBreak="0">
    <w:nsid w:val="72894A65"/>
    <w:multiLevelType w:val="hybridMultilevel"/>
    <w:tmpl w:val="9E46825E"/>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5" w15:restartNumberingAfterBreak="0">
    <w:nsid w:val="73EB4A33"/>
    <w:multiLevelType w:val="hybridMultilevel"/>
    <w:tmpl w:val="B2B8B4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937747"/>
    <w:multiLevelType w:val="hybridMultilevel"/>
    <w:tmpl w:val="573856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2"/>
  </w:num>
  <w:num w:numId="2">
    <w:abstractNumId w:val="39"/>
  </w:num>
  <w:num w:numId="3">
    <w:abstractNumId w:val="0"/>
  </w:num>
  <w:num w:numId="4">
    <w:abstractNumId w:val="16"/>
  </w:num>
  <w:num w:numId="5">
    <w:abstractNumId w:val="6"/>
  </w:num>
  <w:num w:numId="6">
    <w:abstractNumId w:val="22"/>
  </w:num>
  <w:num w:numId="7">
    <w:abstractNumId w:val="7"/>
  </w:num>
  <w:num w:numId="8">
    <w:abstractNumId w:val="32"/>
  </w:num>
  <w:num w:numId="9">
    <w:abstractNumId w:val="3"/>
  </w:num>
  <w:num w:numId="10">
    <w:abstractNumId w:val="13"/>
  </w:num>
  <w:num w:numId="11">
    <w:abstractNumId w:val="1"/>
  </w:num>
  <w:num w:numId="12">
    <w:abstractNumId w:val="9"/>
  </w:num>
  <w:num w:numId="13">
    <w:abstractNumId w:val="17"/>
  </w:num>
  <w:num w:numId="14">
    <w:abstractNumId w:val="15"/>
  </w:num>
  <w:num w:numId="15">
    <w:abstractNumId w:val="23"/>
  </w:num>
  <w:num w:numId="16">
    <w:abstractNumId w:val="4"/>
  </w:num>
  <w:num w:numId="17">
    <w:abstractNumId w:val="8"/>
  </w:num>
  <w:num w:numId="18">
    <w:abstractNumId w:val="14"/>
  </w:num>
  <w:num w:numId="19">
    <w:abstractNumId w:val="45"/>
  </w:num>
  <w:num w:numId="20">
    <w:abstractNumId w:val="11"/>
  </w:num>
  <w:num w:numId="21">
    <w:abstractNumId w:val="12"/>
  </w:num>
  <w:num w:numId="22">
    <w:abstractNumId w:val="10"/>
  </w:num>
  <w:num w:numId="23">
    <w:abstractNumId w:val="5"/>
  </w:num>
  <w:num w:numId="24">
    <w:abstractNumId w:val="18"/>
  </w:num>
  <w:num w:numId="25">
    <w:abstractNumId w:val="24"/>
  </w:num>
  <w:num w:numId="26">
    <w:abstractNumId w:val="46"/>
  </w:num>
  <w:num w:numId="27">
    <w:abstractNumId w:val="28"/>
  </w:num>
  <w:num w:numId="28">
    <w:abstractNumId w:val="37"/>
  </w:num>
  <w:num w:numId="29">
    <w:abstractNumId w:val="20"/>
  </w:num>
  <w:num w:numId="30">
    <w:abstractNumId w:val="40"/>
  </w:num>
  <w:num w:numId="31">
    <w:abstractNumId w:val="36"/>
  </w:num>
  <w:num w:numId="32">
    <w:abstractNumId w:val="25"/>
  </w:num>
  <w:num w:numId="33">
    <w:abstractNumId w:val="38"/>
  </w:num>
  <w:num w:numId="34">
    <w:abstractNumId w:val="2"/>
  </w:num>
  <w:num w:numId="35">
    <w:abstractNumId w:val="19"/>
  </w:num>
  <w:num w:numId="36">
    <w:abstractNumId w:val="30"/>
  </w:num>
  <w:num w:numId="37">
    <w:abstractNumId w:val="21"/>
  </w:num>
  <w:num w:numId="38">
    <w:abstractNumId w:val="26"/>
  </w:num>
  <w:num w:numId="39">
    <w:abstractNumId w:val="31"/>
  </w:num>
  <w:num w:numId="40">
    <w:abstractNumId w:val="35"/>
  </w:num>
  <w:num w:numId="41">
    <w:abstractNumId w:val="27"/>
  </w:num>
  <w:num w:numId="42">
    <w:abstractNumId w:val="34"/>
  </w:num>
  <w:num w:numId="43">
    <w:abstractNumId w:val="44"/>
  </w:num>
  <w:num w:numId="44">
    <w:abstractNumId w:val="43"/>
  </w:num>
  <w:num w:numId="45">
    <w:abstractNumId w:val="29"/>
  </w:num>
  <w:num w:numId="46">
    <w:abstractNumId w:val="41"/>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C6"/>
    <w:rsid w:val="00001532"/>
    <w:rsid w:val="000024FF"/>
    <w:rsid w:val="0000788A"/>
    <w:rsid w:val="00013159"/>
    <w:rsid w:val="000136DD"/>
    <w:rsid w:val="00015805"/>
    <w:rsid w:val="0001625E"/>
    <w:rsid w:val="0001659D"/>
    <w:rsid w:val="00017A3A"/>
    <w:rsid w:val="000209B9"/>
    <w:rsid w:val="000234FB"/>
    <w:rsid w:val="000264BB"/>
    <w:rsid w:val="00030179"/>
    <w:rsid w:val="00030F08"/>
    <w:rsid w:val="00036FBC"/>
    <w:rsid w:val="000400B9"/>
    <w:rsid w:val="0004164A"/>
    <w:rsid w:val="000426FC"/>
    <w:rsid w:val="000442A3"/>
    <w:rsid w:val="00044830"/>
    <w:rsid w:val="00045205"/>
    <w:rsid w:val="00050A98"/>
    <w:rsid w:val="00061CF0"/>
    <w:rsid w:val="00063AA5"/>
    <w:rsid w:val="000703CB"/>
    <w:rsid w:val="0007394F"/>
    <w:rsid w:val="00073D9F"/>
    <w:rsid w:val="00075778"/>
    <w:rsid w:val="00076117"/>
    <w:rsid w:val="00076F4F"/>
    <w:rsid w:val="00077FBB"/>
    <w:rsid w:val="00080B3B"/>
    <w:rsid w:val="000845DE"/>
    <w:rsid w:val="000848AF"/>
    <w:rsid w:val="000869AE"/>
    <w:rsid w:val="00087604"/>
    <w:rsid w:val="00087900"/>
    <w:rsid w:val="00094241"/>
    <w:rsid w:val="00094D49"/>
    <w:rsid w:val="000A2BA1"/>
    <w:rsid w:val="000A4348"/>
    <w:rsid w:val="000A64EA"/>
    <w:rsid w:val="000B3EA6"/>
    <w:rsid w:val="000B4068"/>
    <w:rsid w:val="000B4D25"/>
    <w:rsid w:val="000C13EA"/>
    <w:rsid w:val="000C6920"/>
    <w:rsid w:val="000C7375"/>
    <w:rsid w:val="000D14D3"/>
    <w:rsid w:val="000D2C30"/>
    <w:rsid w:val="000D3328"/>
    <w:rsid w:val="000D5DA2"/>
    <w:rsid w:val="000D5DE6"/>
    <w:rsid w:val="000E2E0C"/>
    <w:rsid w:val="000E3703"/>
    <w:rsid w:val="000E3715"/>
    <w:rsid w:val="000E3BA1"/>
    <w:rsid w:val="000E480D"/>
    <w:rsid w:val="000E706A"/>
    <w:rsid w:val="000E78B0"/>
    <w:rsid w:val="000F091B"/>
    <w:rsid w:val="000F284B"/>
    <w:rsid w:val="000F297A"/>
    <w:rsid w:val="000F35D7"/>
    <w:rsid w:val="000F55DD"/>
    <w:rsid w:val="000F5F5E"/>
    <w:rsid w:val="00101E6E"/>
    <w:rsid w:val="00102F8B"/>
    <w:rsid w:val="001030F1"/>
    <w:rsid w:val="00103663"/>
    <w:rsid w:val="00105569"/>
    <w:rsid w:val="00106118"/>
    <w:rsid w:val="001125E0"/>
    <w:rsid w:val="00112DDA"/>
    <w:rsid w:val="001135EA"/>
    <w:rsid w:val="00115725"/>
    <w:rsid w:val="00116255"/>
    <w:rsid w:val="001168BD"/>
    <w:rsid w:val="00116E5A"/>
    <w:rsid w:val="00117F78"/>
    <w:rsid w:val="00122642"/>
    <w:rsid w:val="0012287A"/>
    <w:rsid w:val="00122F17"/>
    <w:rsid w:val="00122F8A"/>
    <w:rsid w:val="00126829"/>
    <w:rsid w:val="00131F34"/>
    <w:rsid w:val="00132E8C"/>
    <w:rsid w:val="00137B4C"/>
    <w:rsid w:val="00141C38"/>
    <w:rsid w:val="00142D01"/>
    <w:rsid w:val="00142D8D"/>
    <w:rsid w:val="00147E92"/>
    <w:rsid w:val="00152116"/>
    <w:rsid w:val="00155361"/>
    <w:rsid w:val="00156A6F"/>
    <w:rsid w:val="001570CF"/>
    <w:rsid w:val="0015783F"/>
    <w:rsid w:val="00164ACB"/>
    <w:rsid w:val="00166EB5"/>
    <w:rsid w:val="00167437"/>
    <w:rsid w:val="001700B4"/>
    <w:rsid w:val="00170444"/>
    <w:rsid w:val="00170CC5"/>
    <w:rsid w:val="0017254A"/>
    <w:rsid w:val="00174382"/>
    <w:rsid w:val="00174CF1"/>
    <w:rsid w:val="001772E8"/>
    <w:rsid w:val="001804E5"/>
    <w:rsid w:val="00181E60"/>
    <w:rsid w:val="001844D9"/>
    <w:rsid w:val="00185FC5"/>
    <w:rsid w:val="00190FF7"/>
    <w:rsid w:val="001922DE"/>
    <w:rsid w:val="00193871"/>
    <w:rsid w:val="00193EB7"/>
    <w:rsid w:val="00194F0D"/>
    <w:rsid w:val="00196342"/>
    <w:rsid w:val="001A0EA1"/>
    <w:rsid w:val="001A29A1"/>
    <w:rsid w:val="001A6769"/>
    <w:rsid w:val="001B4022"/>
    <w:rsid w:val="001B500D"/>
    <w:rsid w:val="001B5810"/>
    <w:rsid w:val="001C21D4"/>
    <w:rsid w:val="001C38D6"/>
    <w:rsid w:val="001C6A47"/>
    <w:rsid w:val="001D0519"/>
    <w:rsid w:val="001D126E"/>
    <w:rsid w:val="001D26D6"/>
    <w:rsid w:val="001D3282"/>
    <w:rsid w:val="001D6D1B"/>
    <w:rsid w:val="001D705A"/>
    <w:rsid w:val="001D7789"/>
    <w:rsid w:val="001E3001"/>
    <w:rsid w:val="001E59D1"/>
    <w:rsid w:val="001F1086"/>
    <w:rsid w:val="001F3E43"/>
    <w:rsid w:val="001F50F0"/>
    <w:rsid w:val="001F797E"/>
    <w:rsid w:val="0020118B"/>
    <w:rsid w:val="00204539"/>
    <w:rsid w:val="002071BB"/>
    <w:rsid w:val="00210424"/>
    <w:rsid w:val="002107A7"/>
    <w:rsid w:val="0021092E"/>
    <w:rsid w:val="00210AD2"/>
    <w:rsid w:val="0021248B"/>
    <w:rsid w:val="00212B0C"/>
    <w:rsid w:val="0022438B"/>
    <w:rsid w:val="00226200"/>
    <w:rsid w:val="00227C64"/>
    <w:rsid w:val="002309BF"/>
    <w:rsid w:val="0023136C"/>
    <w:rsid w:val="0023160B"/>
    <w:rsid w:val="002348A3"/>
    <w:rsid w:val="00235748"/>
    <w:rsid w:val="00236EEF"/>
    <w:rsid w:val="00240480"/>
    <w:rsid w:val="002455CE"/>
    <w:rsid w:val="002456F8"/>
    <w:rsid w:val="0024593D"/>
    <w:rsid w:val="00246F60"/>
    <w:rsid w:val="00251D9A"/>
    <w:rsid w:val="002538FC"/>
    <w:rsid w:val="00253DCC"/>
    <w:rsid w:val="002542F6"/>
    <w:rsid w:val="00254936"/>
    <w:rsid w:val="00255B20"/>
    <w:rsid w:val="0025671B"/>
    <w:rsid w:val="002569AA"/>
    <w:rsid w:val="002602BE"/>
    <w:rsid w:val="00261000"/>
    <w:rsid w:val="0026314F"/>
    <w:rsid w:val="0026318D"/>
    <w:rsid w:val="002635AB"/>
    <w:rsid w:val="00267418"/>
    <w:rsid w:val="0027061E"/>
    <w:rsid w:val="002706E7"/>
    <w:rsid w:val="00270FAB"/>
    <w:rsid w:val="002714FC"/>
    <w:rsid w:val="00272B90"/>
    <w:rsid w:val="00273FF8"/>
    <w:rsid w:val="002740E9"/>
    <w:rsid w:val="00274D53"/>
    <w:rsid w:val="00276F18"/>
    <w:rsid w:val="00277442"/>
    <w:rsid w:val="0028022A"/>
    <w:rsid w:val="00280D2B"/>
    <w:rsid w:val="00282D95"/>
    <w:rsid w:val="002867DF"/>
    <w:rsid w:val="00286D0A"/>
    <w:rsid w:val="00293631"/>
    <w:rsid w:val="00293F7B"/>
    <w:rsid w:val="00294023"/>
    <w:rsid w:val="0029470F"/>
    <w:rsid w:val="00294F37"/>
    <w:rsid w:val="002976D2"/>
    <w:rsid w:val="002977A2"/>
    <w:rsid w:val="00297A72"/>
    <w:rsid w:val="002A02E9"/>
    <w:rsid w:val="002A3E43"/>
    <w:rsid w:val="002A5D39"/>
    <w:rsid w:val="002A73D4"/>
    <w:rsid w:val="002B056E"/>
    <w:rsid w:val="002B0EDA"/>
    <w:rsid w:val="002B5F32"/>
    <w:rsid w:val="002B668D"/>
    <w:rsid w:val="002C0F4C"/>
    <w:rsid w:val="002C17BC"/>
    <w:rsid w:val="002C25AF"/>
    <w:rsid w:val="002C33FA"/>
    <w:rsid w:val="002C4B9F"/>
    <w:rsid w:val="002C750C"/>
    <w:rsid w:val="002D0586"/>
    <w:rsid w:val="002D08E7"/>
    <w:rsid w:val="002D135E"/>
    <w:rsid w:val="002D2131"/>
    <w:rsid w:val="002D2443"/>
    <w:rsid w:val="002D4368"/>
    <w:rsid w:val="002D672A"/>
    <w:rsid w:val="002D6900"/>
    <w:rsid w:val="002E3A8B"/>
    <w:rsid w:val="002E472F"/>
    <w:rsid w:val="002E5345"/>
    <w:rsid w:val="002E55F3"/>
    <w:rsid w:val="002E67A5"/>
    <w:rsid w:val="002F00CD"/>
    <w:rsid w:val="002F015C"/>
    <w:rsid w:val="002F1CF8"/>
    <w:rsid w:val="002F238D"/>
    <w:rsid w:val="002F35F1"/>
    <w:rsid w:val="002F4A06"/>
    <w:rsid w:val="002F769A"/>
    <w:rsid w:val="0030041F"/>
    <w:rsid w:val="003043B4"/>
    <w:rsid w:val="00305CD3"/>
    <w:rsid w:val="00306A5A"/>
    <w:rsid w:val="00307931"/>
    <w:rsid w:val="00307DF1"/>
    <w:rsid w:val="00311871"/>
    <w:rsid w:val="003152E0"/>
    <w:rsid w:val="0031740C"/>
    <w:rsid w:val="00322DFE"/>
    <w:rsid w:val="0032342D"/>
    <w:rsid w:val="00323DCA"/>
    <w:rsid w:val="00325086"/>
    <w:rsid w:val="00327218"/>
    <w:rsid w:val="00332A3E"/>
    <w:rsid w:val="00334B7E"/>
    <w:rsid w:val="003350C3"/>
    <w:rsid w:val="00336143"/>
    <w:rsid w:val="00337EB8"/>
    <w:rsid w:val="0034356F"/>
    <w:rsid w:val="003442CD"/>
    <w:rsid w:val="00345CF0"/>
    <w:rsid w:val="00345DD3"/>
    <w:rsid w:val="003464D4"/>
    <w:rsid w:val="00346DC6"/>
    <w:rsid w:val="00347248"/>
    <w:rsid w:val="003475EF"/>
    <w:rsid w:val="003503E4"/>
    <w:rsid w:val="00351D54"/>
    <w:rsid w:val="0035208C"/>
    <w:rsid w:val="00352AA6"/>
    <w:rsid w:val="003550B6"/>
    <w:rsid w:val="003554F7"/>
    <w:rsid w:val="0035682A"/>
    <w:rsid w:val="00357313"/>
    <w:rsid w:val="003609FA"/>
    <w:rsid w:val="003654A9"/>
    <w:rsid w:val="00366368"/>
    <w:rsid w:val="003700AF"/>
    <w:rsid w:val="00370E2A"/>
    <w:rsid w:val="00370F75"/>
    <w:rsid w:val="00374CDC"/>
    <w:rsid w:val="00375225"/>
    <w:rsid w:val="00383D8C"/>
    <w:rsid w:val="00391E41"/>
    <w:rsid w:val="00392BE0"/>
    <w:rsid w:val="00396148"/>
    <w:rsid w:val="003A60A1"/>
    <w:rsid w:val="003A625F"/>
    <w:rsid w:val="003A791B"/>
    <w:rsid w:val="003B1A99"/>
    <w:rsid w:val="003B3E40"/>
    <w:rsid w:val="003B4CB5"/>
    <w:rsid w:val="003B6A50"/>
    <w:rsid w:val="003B6FB8"/>
    <w:rsid w:val="003D4C68"/>
    <w:rsid w:val="003D58CB"/>
    <w:rsid w:val="003E7021"/>
    <w:rsid w:val="003F10D0"/>
    <w:rsid w:val="003F199D"/>
    <w:rsid w:val="003F3AD0"/>
    <w:rsid w:val="003F69F8"/>
    <w:rsid w:val="003F7C07"/>
    <w:rsid w:val="004051A4"/>
    <w:rsid w:val="00405D38"/>
    <w:rsid w:val="00406053"/>
    <w:rsid w:val="00406210"/>
    <w:rsid w:val="00406308"/>
    <w:rsid w:val="00410B03"/>
    <w:rsid w:val="004112F0"/>
    <w:rsid w:val="00415357"/>
    <w:rsid w:val="004153C7"/>
    <w:rsid w:val="00417C4F"/>
    <w:rsid w:val="00421A06"/>
    <w:rsid w:val="00424F33"/>
    <w:rsid w:val="00426C09"/>
    <w:rsid w:val="00430392"/>
    <w:rsid w:val="0043199E"/>
    <w:rsid w:val="00433EDA"/>
    <w:rsid w:val="00433F58"/>
    <w:rsid w:val="00435E4B"/>
    <w:rsid w:val="00436BDD"/>
    <w:rsid w:val="00437341"/>
    <w:rsid w:val="00437A18"/>
    <w:rsid w:val="00440F80"/>
    <w:rsid w:val="00443C20"/>
    <w:rsid w:val="00447A66"/>
    <w:rsid w:val="004505A9"/>
    <w:rsid w:val="00460EFA"/>
    <w:rsid w:val="00462741"/>
    <w:rsid w:val="00467114"/>
    <w:rsid w:val="00471173"/>
    <w:rsid w:val="00474143"/>
    <w:rsid w:val="00481CE1"/>
    <w:rsid w:val="004823C5"/>
    <w:rsid w:val="0048289C"/>
    <w:rsid w:val="00482F4D"/>
    <w:rsid w:val="00484BE3"/>
    <w:rsid w:val="0048629F"/>
    <w:rsid w:val="0048681C"/>
    <w:rsid w:val="004873E6"/>
    <w:rsid w:val="00487834"/>
    <w:rsid w:val="0049110A"/>
    <w:rsid w:val="004914D9"/>
    <w:rsid w:val="00491854"/>
    <w:rsid w:val="00495255"/>
    <w:rsid w:val="00495273"/>
    <w:rsid w:val="004956DE"/>
    <w:rsid w:val="004A03A3"/>
    <w:rsid w:val="004A05A8"/>
    <w:rsid w:val="004A1EBB"/>
    <w:rsid w:val="004A2102"/>
    <w:rsid w:val="004A264E"/>
    <w:rsid w:val="004A28C9"/>
    <w:rsid w:val="004A3E6A"/>
    <w:rsid w:val="004A5B9D"/>
    <w:rsid w:val="004A6558"/>
    <w:rsid w:val="004A74BC"/>
    <w:rsid w:val="004A7F62"/>
    <w:rsid w:val="004B09DF"/>
    <w:rsid w:val="004B34BF"/>
    <w:rsid w:val="004B5410"/>
    <w:rsid w:val="004C0701"/>
    <w:rsid w:val="004C33A4"/>
    <w:rsid w:val="004C4566"/>
    <w:rsid w:val="004C4C05"/>
    <w:rsid w:val="004C7D0F"/>
    <w:rsid w:val="004D0881"/>
    <w:rsid w:val="004D2369"/>
    <w:rsid w:val="004D2C1F"/>
    <w:rsid w:val="004D45D4"/>
    <w:rsid w:val="004D5020"/>
    <w:rsid w:val="004D51E4"/>
    <w:rsid w:val="004D5F72"/>
    <w:rsid w:val="004D7507"/>
    <w:rsid w:val="004E0736"/>
    <w:rsid w:val="004E346C"/>
    <w:rsid w:val="004E41C1"/>
    <w:rsid w:val="004E4BC4"/>
    <w:rsid w:val="004E4C0A"/>
    <w:rsid w:val="004E4CF0"/>
    <w:rsid w:val="004E4EFC"/>
    <w:rsid w:val="004E5BB7"/>
    <w:rsid w:val="004E5FE2"/>
    <w:rsid w:val="004E6C1A"/>
    <w:rsid w:val="004F0020"/>
    <w:rsid w:val="004F1373"/>
    <w:rsid w:val="004F2ACD"/>
    <w:rsid w:val="004F3260"/>
    <w:rsid w:val="004F57F9"/>
    <w:rsid w:val="0050086B"/>
    <w:rsid w:val="005039D3"/>
    <w:rsid w:val="00504041"/>
    <w:rsid w:val="00506149"/>
    <w:rsid w:val="00510031"/>
    <w:rsid w:val="00510061"/>
    <w:rsid w:val="0051377C"/>
    <w:rsid w:val="00514E1C"/>
    <w:rsid w:val="00517140"/>
    <w:rsid w:val="005171F2"/>
    <w:rsid w:val="005202FF"/>
    <w:rsid w:val="00520C96"/>
    <w:rsid w:val="00522070"/>
    <w:rsid w:val="005227E6"/>
    <w:rsid w:val="00524C08"/>
    <w:rsid w:val="00524D61"/>
    <w:rsid w:val="00524D7C"/>
    <w:rsid w:val="00525680"/>
    <w:rsid w:val="005276AE"/>
    <w:rsid w:val="00530C94"/>
    <w:rsid w:val="00530F0D"/>
    <w:rsid w:val="00532822"/>
    <w:rsid w:val="0054251F"/>
    <w:rsid w:val="00544EEB"/>
    <w:rsid w:val="00545D84"/>
    <w:rsid w:val="005473E4"/>
    <w:rsid w:val="005505F1"/>
    <w:rsid w:val="005511D4"/>
    <w:rsid w:val="00555208"/>
    <w:rsid w:val="00555626"/>
    <w:rsid w:val="00555BE3"/>
    <w:rsid w:val="00560FAA"/>
    <w:rsid w:val="0056168B"/>
    <w:rsid w:val="00565288"/>
    <w:rsid w:val="00573044"/>
    <w:rsid w:val="00582AE5"/>
    <w:rsid w:val="00584D1F"/>
    <w:rsid w:val="0058584A"/>
    <w:rsid w:val="00585E42"/>
    <w:rsid w:val="005864D8"/>
    <w:rsid w:val="00586F4A"/>
    <w:rsid w:val="005877C1"/>
    <w:rsid w:val="0059180F"/>
    <w:rsid w:val="0059616F"/>
    <w:rsid w:val="005A03F4"/>
    <w:rsid w:val="005A1BCC"/>
    <w:rsid w:val="005A2766"/>
    <w:rsid w:val="005A2C29"/>
    <w:rsid w:val="005B0F60"/>
    <w:rsid w:val="005B1ECC"/>
    <w:rsid w:val="005B1F2C"/>
    <w:rsid w:val="005B2815"/>
    <w:rsid w:val="005B3010"/>
    <w:rsid w:val="005C0F94"/>
    <w:rsid w:val="005C1504"/>
    <w:rsid w:val="005C38FC"/>
    <w:rsid w:val="005C5BE9"/>
    <w:rsid w:val="005C5FB3"/>
    <w:rsid w:val="005C66BB"/>
    <w:rsid w:val="005D440F"/>
    <w:rsid w:val="005D5125"/>
    <w:rsid w:val="005D71CF"/>
    <w:rsid w:val="005D7456"/>
    <w:rsid w:val="005E274B"/>
    <w:rsid w:val="005E294F"/>
    <w:rsid w:val="005E3DEC"/>
    <w:rsid w:val="005E422E"/>
    <w:rsid w:val="005E4C76"/>
    <w:rsid w:val="005E603A"/>
    <w:rsid w:val="005F69A8"/>
    <w:rsid w:val="005F72D7"/>
    <w:rsid w:val="0060103C"/>
    <w:rsid w:val="006020D1"/>
    <w:rsid w:val="006034C6"/>
    <w:rsid w:val="00604CAB"/>
    <w:rsid w:val="00605E12"/>
    <w:rsid w:val="006110CF"/>
    <w:rsid w:val="00613382"/>
    <w:rsid w:val="00614B48"/>
    <w:rsid w:val="00614E56"/>
    <w:rsid w:val="00615D03"/>
    <w:rsid w:val="00616959"/>
    <w:rsid w:val="00616BC5"/>
    <w:rsid w:val="00626CB2"/>
    <w:rsid w:val="006274CA"/>
    <w:rsid w:val="0063156B"/>
    <w:rsid w:val="00632DEE"/>
    <w:rsid w:val="0063606B"/>
    <w:rsid w:val="006404C8"/>
    <w:rsid w:val="00643983"/>
    <w:rsid w:val="00644C7C"/>
    <w:rsid w:val="006465B0"/>
    <w:rsid w:val="00655A5F"/>
    <w:rsid w:val="00655B20"/>
    <w:rsid w:val="00655BCE"/>
    <w:rsid w:val="00655CFC"/>
    <w:rsid w:val="006619A9"/>
    <w:rsid w:val="00661A5C"/>
    <w:rsid w:val="00661A82"/>
    <w:rsid w:val="00665810"/>
    <w:rsid w:val="00667269"/>
    <w:rsid w:val="0067129A"/>
    <w:rsid w:val="00672FC6"/>
    <w:rsid w:val="006751D8"/>
    <w:rsid w:val="00675322"/>
    <w:rsid w:val="00677B4E"/>
    <w:rsid w:val="006801E7"/>
    <w:rsid w:val="006803FE"/>
    <w:rsid w:val="006833BF"/>
    <w:rsid w:val="00686CF3"/>
    <w:rsid w:val="00687C3E"/>
    <w:rsid w:val="00687DDF"/>
    <w:rsid w:val="00690EDA"/>
    <w:rsid w:val="00692975"/>
    <w:rsid w:val="006A115B"/>
    <w:rsid w:val="006A21D3"/>
    <w:rsid w:val="006A2F17"/>
    <w:rsid w:val="006A349D"/>
    <w:rsid w:val="006A520C"/>
    <w:rsid w:val="006A695F"/>
    <w:rsid w:val="006A7430"/>
    <w:rsid w:val="006B16CF"/>
    <w:rsid w:val="006B3A4D"/>
    <w:rsid w:val="006B3D93"/>
    <w:rsid w:val="006B595A"/>
    <w:rsid w:val="006C0885"/>
    <w:rsid w:val="006C0E85"/>
    <w:rsid w:val="006C4E65"/>
    <w:rsid w:val="006C5600"/>
    <w:rsid w:val="006C774E"/>
    <w:rsid w:val="006D2BC3"/>
    <w:rsid w:val="006D33B0"/>
    <w:rsid w:val="006E2AA6"/>
    <w:rsid w:val="006E39B9"/>
    <w:rsid w:val="006E3F6B"/>
    <w:rsid w:val="006E4D0D"/>
    <w:rsid w:val="006E639F"/>
    <w:rsid w:val="006E6748"/>
    <w:rsid w:val="006F35C5"/>
    <w:rsid w:val="006F42BA"/>
    <w:rsid w:val="006F49C4"/>
    <w:rsid w:val="006F5116"/>
    <w:rsid w:val="006F6E14"/>
    <w:rsid w:val="006F6F8C"/>
    <w:rsid w:val="00701031"/>
    <w:rsid w:val="0070116A"/>
    <w:rsid w:val="00703374"/>
    <w:rsid w:val="00705762"/>
    <w:rsid w:val="00706CB0"/>
    <w:rsid w:val="00707352"/>
    <w:rsid w:val="00712218"/>
    <w:rsid w:val="00717A51"/>
    <w:rsid w:val="00722BFA"/>
    <w:rsid w:val="00723189"/>
    <w:rsid w:val="00725CFD"/>
    <w:rsid w:val="00727383"/>
    <w:rsid w:val="007300A3"/>
    <w:rsid w:val="00732A84"/>
    <w:rsid w:val="007332E2"/>
    <w:rsid w:val="007336F0"/>
    <w:rsid w:val="007347DE"/>
    <w:rsid w:val="0074271A"/>
    <w:rsid w:val="00742E7F"/>
    <w:rsid w:val="007450B7"/>
    <w:rsid w:val="007468D1"/>
    <w:rsid w:val="00747C6D"/>
    <w:rsid w:val="00750667"/>
    <w:rsid w:val="007535D3"/>
    <w:rsid w:val="00754389"/>
    <w:rsid w:val="00757678"/>
    <w:rsid w:val="007634FF"/>
    <w:rsid w:val="00765C39"/>
    <w:rsid w:val="00766DA7"/>
    <w:rsid w:val="00771601"/>
    <w:rsid w:val="00783DFA"/>
    <w:rsid w:val="00783F25"/>
    <w:rsid w:val="00785601"/>
    <w:rsid w:val="00787241"/>
    <w:rsid w:val="007909FC"/>
    <w:rsid w:val="00793A17"/>
    <w:rsid w:val="00794D16"/>
    <w:rsid w:val="00795D25"/>
    <w:rsid w:val="007A1DAC"/>
    <w:rsid w:val="007A28E7"/>
    <w:rsid w:val="007A5FA7"/>
    <w:rsid w:val="007A7EBA"/>
    <w:rsid w:val="007B1B66"/>
    <w:rsid w:val="007B4716"/>
    <w:rsid w:val="007B641E"/>
    <w:rsid w:val="007B6483"/>
    <w:rsid w:val="007C01F3"/>
    <w:rsid w:val="007C16C4"/>
    <w:rsid w:val="007C1D33"/>
    <w:rsid w:val="007C6CDA"/>
    <w:rsid w:val="007C71A9"/>
    <w:rsid w:val="007D0441"/>
    <w:rsid w:val="007D1527"/>
    <w:rsid w:val="007D47B3"/>
    <w:rsid w:val="007E0C02"/>
    <w:rsid w:val="007E1119"/>
    <w:rsid w:val="007E2BAE"/>
    <w:rsid w:val="007E34BF"/>
    <w:rsid w:val="007F06E5"/>
    <w:rsid w:val="007F1CB7"/>
    <w:rsid w:val="007F2C06"/>
    <w:rsid w:val="007F3B37"/>
    <w:rsid w:val="007F549C"/>
    <w:rsid w:val="007F702C"/>
    <w:rsid w:val="007F7EFE"/>
    <w:rsid w:val="008068AD"/>
    <w:rsid w:val="00806BD2"/>
    <w:rsid w:val="008116CD"/>
    <w:rsid w:val="00811ABA"/>
    <w:rsid w:val="0081254A"/>
    <w:rsid w:val="00813877"/>
    <w:rsid w:val="00814817"/>
    <w:rsid w:val="00820C21"/>
    <w:rsid w:val="0082169A"/>
    <w:rsid w:val="008224CA"/>
    <w:rsid w:val="00822733"/>
    <w:rsid w:val="008259B8"/>
    <w:rsid w:val="00832508"/>
    <w:rsid w:val="0083383D"/>
    <w:rsid w:val="0083400E"/>
    <w:rsid w:val="00835181"/>
    <w:rsid w:val="00836B48"/>
    <w:rsid w:val="00841235"/>
    <w:rsid w:val="00842A7F"/>
    <w:rsid w:val="0084561F"/>
    <w:rsid w:val="0084765D"/>
    <w:rsid w:val="0085004A"/>
    <w:rsid w:val="00851EB1"/>
    <w:rsid w:val="0085318D"/>
    <w:rsid w:val="00855B3B"/>
    <w:rsid w:val="00856563"/>
    <w:rsid w:val="008579A1"/>
    <w:rsid w:val="00861A7F"/>
    <w:rsid w:val="008628CB"/>
    <w:rsid w:val="00863F4B"/>
    <w:rsid w:val="00866681"/>
    <w:rsid w:val="00870825"/>
    <w:rsid w:val="00871CA4"/>
    <w:rsid w:val="00871CE6"/>
    <w:rsid w:val="00875E98"/>
    <w:rsid w:val="00880613"/>
    <w:rsid w:val="00883455"/>
    <w:rsid w:val="00885E52"/>
    <w:rsid w:val="00886011"/>
    <w:rsid w:val="008934D5"/>
    <w:rsid w:val="00894D90"/>
    <w:rsid w:val="00896FDD"/>
    <w:rsid w:val="008A185C"/>
    <w:rsid w:val="008A21BB"/>
    <w:rsid w:val="008A3EAB"/>
    <w:rsid w:val="008A647C"/>
    <w:rsid w:val="008B0201"/>
    <w:rsid w:val="008B0EB2"/>
    <w:rsid w:val="008B1D61"/>
    <w:rsid w:val="008B57DF"/>
    <w:rsid w:val="008B746B"/>
    <w:rsid w:val="008B793E"/>
    <w:rsid w:val="008B7EC9"/>
    <w:rsid w:val="008C5D37"/>
    <w:rsid w:val="008D1547"/>
    <w:rsid w:val="008D1C5D"/>
    <w:rsid w:val="008D1E9C"/>
    <w:rsid w:val="008D2E83"/>
    <w:rsid w:val="008D7591"/>
    <w:rsid w:val="008D75AB"/>
    <w:rsid w:val="008D7B1B"/>
    <w:rsid w:val="008E16F7"/>
    <w:rsid w:val="008E1DFB"/>
    <w:rsid w:val="008E23BC"/>
    <w:rsid w:val="008E2A6B"/>
    <w:rsid w:val="008E40CA"/>
    <w:rsid w:val="008E4D8A"/>
    <w:rsid w:val="008E7670"/>
    <w:rsid w:val="008F024D"/>
    <w:rsid w:val="008F14FE"/>
    <w:rsid w:val="008F5969"/>
    <w:rsid w:val="00900890"/>
    <w:rsid w:val="00901E2D"/>
    <w:rsid w:val="00906E7C"/>
    <w:rsid w:val="00915B20"/>
    <w:rsid w:val="00915FD3"/>
    <w:rsid w:val="00916706"/>
    <w:rsid w:val="00917F2D"/>
    <w:rsid w:val="009212CC"/>
    <w:rsid w:val="00921301"/>
    <w:rsid w:val="00923596"/>
    <w:rsid w:val="0093026D"/>
    <w:rsid w:val="00930EA4"/>
    <w:rsid w:val="00931BC4"/>
    <w:rsid w:val="00932483"/>
    <w:rsid w:val="00933381"/>
    <w:rsid w:val="00933610"/>
    <w:rsid w:val="00933F69"/>
    <w:rsid w:val="00936926"/>
    <w:rsid w:val="00937DA4"/>
    <w:rsid w:val="00940F0D"/>
    <w:rsid w:val="00941B33"/>
    <w:rsid w:val="00941C17"/>
    <w:rsid w:val="00944271"/>
    <w:rsid w:val="00947A0A"/>
    <w:rsid w:val="009559DC"/>
    <w:rsid w:val="00956109"/>
    <w:rsid w:val="00962524"/>
    <w:rsid w:val="00965144"/>
    <w:rsid w:val="00966AE3"/>
    <w:rsid w:val="00970E8E"/>
    <w:rsid w:val="00972A03"/>
    <w:rsid w:val="00974D68"/>
    <w:rsid w:val="00975ABC"/>
    <w:rsid w:val="00980293"/>
    <w:rsid w:val="009816D8"/>
    <w:rsid w:val="00985029"/>
    <w:rsid w:val="00985234"/>
    <w:rsid w:val="0099014B"/>
    <w:rsid w:val="00990510"/>
    <w:rsid w:val="00992C35"/>
    <w:rsid w:val="00993AC4"/>
    <w:rsid w:val="009944E5"/>
    <w:rsid w:val="009957D6"/>
    <w:rsid w:val="00996781"/>
    <w:rsid w:val="0099752E"/>
    <w:rsid w:val="009A01E0"/>
    <w:rsid w:val="009A3534"/>
    <w:rsid w:val="009A4EBF"/>
    <w:rsid w:val="009A6A8E"/>
    <w:rsid w:val="009A7923"/>
    <w:rsid w:val="009B0006"/>
    <w:rsid w:val="009B043C"/>
    <w:rsid w:val="009B0B57"/>
    <w:rsid w:val="009B2AE1"/>
    <w:rsid w:val="009B4331"/>
    <w:rsid w:val="009C1862"/>
    <w:rsid w:val="009C1D42"/>
    <w:rsid w:val="009C2532"/>
    <w:rsid w:val="009C3349"/>
    <w:rsid w:val="009C4E93"/>
    <w:rsid w:val="009C5214"/>
    <w:rsid w:val="009C66A4"/>
    <w:rsid w:val="009C798F"/>
    <w:rsid w:val="009D3A65"/>
    <w:rsid w:val="009D4183"/>
    <w:rsid w:val="009D4E2C"/>
    <w:rsid w:val="009D5CFB"/>
    <w:rsid w:val="009D5D2E"/>
    <w:rsid w:val="009E03D9"/>
    <w:rsid w:val="009E5FC6"/>
    <w:rsid w:val="009E7079"/>
    <w:rsid w:val="009E7341"/>
    <w:rsid w:val="009E746E"/>
    <w:rsid w:val="009F0086"/>
    <w:rsid w:val="009F03F1"/>
    <w:rsid w:val="009F17FF"/>
    <w:rsid w:val="009F35AA"/>
    <w:rsid w:val="009F61DC"/>
    <w:rsid w:val="009F649B"/>
    <w:rsid w:val="009F7CFA"/>
    <w:rsid w:val="00A03C41"/>
    <w:rsid w:val="00A05111"/>
    <w:rsid w:val="00A103CB"/>
    <w:rsid w:val="00A10F5E"/>
    <w:rsid w:val="00A13AD4"/>
    <w:rsid w:val="00A150C9"/>
    <w:rsid w:val="00A151BE"/>
    <w:rsid w:val="00A15408"/>
    <w:rsid w:val="00A17D05"/>
    <w:rsid w:val="00A2708B"/>
    <w:rsid w:val="00A27FF0"/>
    <w:rsid w:val="00A30B04"/>
    <w:rsid w:val="00A31E94"/>
    <w:rsid w:val="00A32240"/>
    <w:rsid w:val="00A36AEC"/>
    <w:rsid w:val="00A40686"/>
    <w:rsid w:val="00A42BE5"/>
    <w:rsid w:val="00A43441"/>
    <w:rsid w:val="00A44F7D"/>
    <w:rsid w:val="00A46B58"/>
    <w:rsid w:val="00A47A20"/>
    <w:rsid w:val="00A501C0"/>
    <w:rsid w:val="00A5219E"/>
    <w:rsid w:val="00A52F3E"/>
    <w:rsid w:val="00A5417C"/>
    <w:rsid w:val="00A56C7E"/>
    <w:rsid w:val="00A63726"/>
    <w:rsid w:val="00A64944"/>
    <w:rsid w:val="00A70F7A"/>
    <w:rsid w:val="00A7392A"/>
    <w:rsid w:val="00A85234"/>
    <w:rsid w:val="00A87069"/>
    <w:rsid w:val="00A874AB"/>
    <w:rsid w:val="00A87A38"/>
    <w:rsid w:val="00A90564"/>
    <w:rsid w:val="00A934EA"/>
    <w:rsid w:val="00A95D62"/>
    <w:rsid w:val="00A97922"/>
    <w:rsid w:val="00AA3FEC"/>
    <w:rsid w:val="00AA63FA"/>
    <w:rsid w:val="00AA77D4"/>
    <w:rsid w:val="00AB0F74"/>
    <w:rsid w:val="00AB10E3"/>
    <w:rsid w:val="00AB1CDC"/>
    <w:rsid w:val="00AB4F94"/>
    <w:rsid w:val="00AB5744"/>
    <w:rsid w:val="00AB7ED9"/>
    <w:rsid w:val="00AC4805"/>
    <w:rsid w:val="00AC4A97"/>
    <w:rsid w:val="00AC6F6B"/>
    <w:rsid w:val="00AD0194"/>
    <w:rsid w:val="00AD629D"/>
    <w:rsid w:val="00AE3CAB"/>
    <w:rsid w:val="00AE4A2E"/>
    <w:rsid w:val="00AE64EE"/>
    <w:rsid w:val="00AF1480"/>
    <w:rsid w:val="00AF3232"/>
    <w:rsid w:val="00AF57B2"/>
    <w:rsid w:val="00AF5E73"/>
    <w:rsid w:val="00B03289"/>
    <w:rsid w:val="00B054A5"/>
    <w:rsid w:val="00B057B3"/>
    <w:rsid w:val="00B11530"/>
    <w:rsid w:val="00B11D44"/>
    <w:rsid w:val="00B12278"/>
    <w:rsid w:val="00B1445C"/>
    <w:rsid w:val="00B1520E"/>
    <w:rsid w:val="00B15615"/>
    <w:rsid w:val="00B1599B"/>
    <w:rsid w:val="00B1762D"/>
    <w:rsid w:val="00B219DF"/>
    <w:rsid w:val="00B263C6"/>
    <w:rsid w:val="00B26984"/>
    <w:rsid w:val="00B32569"/>
    <w:rsid w:val="00B35E41"/>
    <w:rsid w:val="00B36F34"/>
    <w:rsid w:val="00B37B30"/>
    <w:rsid w:val="00B41E7A"/>
    <w:rsid w:val="00B422C9"/>
    <w:rsid w:val="00B42C2E"/>
    <w:rsid w:val="00B43F6A"/>
    <w:rsid w:val="00B44511"/>
    <w:rsid w:val="00B50478"/>
    <w:rsid w:val="00B51A21"/>
    <w:rsid w:val="00B529B0"/>
    <w:rsid w:val="00B57A01"/>
    <w:rsid w:val="00B61DE1"/>
    <w:rsid w:val="00B66A0A"/>
    <w:rsid w:val="00B66A17"/>
    <w:rsid w:val="00B66AC9"/>
    <w:rsid w:val="00B70837"/>
    <w:rsid w:val="00B81E92"/>
    <w:rsid w:val="00B83084"/>
    <w:rsid w:val="00B83919"/>
    <w:rsid w:val="00B83B62"/>
    <w:rsid w:val="00B8449E"/>
    <w:rsid w:val="00B931AF"/>
    <w:rsid w:val="00B93378"/>
    <w:rsid w:val="00B93624"/>
    <w:rsid w:val="00B96854"/>
    <w:rsid w:val="00B97F31"/>
    <w:rsid w:val="00BA157A"/>
    <w:rsid w:val="00BA2AFE"/>
    <w:rsid w:val="00BA6493"/>
    <w:rsid w:val="00BB0551"/>
    <w:rsid w:val="00BB2EA7"/>
    <w:rsid w:val="00BB3A64"/>
    <w:rsid w:val="00BB61FD"/>
    <w:rsid w:val="00BB6DFA"/>
    <w:rsid w:val="00BC12FA"/>
    <w:rsid w:val="00BC3C4E"/>
    <w:rsid w:val="00BC62FD"/>
    <w:rsid w:val="00BC7EEE"/>
    <w:rsid w:val="00BD4B01"/>
    <w:rsid w:val="00BD70B4"/>
    <w:rsid w:val="00BE145E"/>
    <w:rsid w:val="00BE1DEB"/>
    <w:rsid w:val="00BE52C0"/>
    <w:rsid w:val="00BE5666"/>
    <w:rsid w:val="00BE728A"/>
    <w:rsid w:val="00BE74E5"/>
    <w:rsid w:val="00BE76AE"/>
    <w:rsid w:val="00BF1116"/>
    <w:rsid w:val="00BF3F8B"/>
    <w:rsid w:val="00BF438A"/>
    <w:rsid w:val="00BF76D2"/>
    <w:rsid w:val="00C017A4"/>
    <w:rsid w:val="00C019DA"/>
    <w:rsid w:val="00C02B46"/>
    <w:rsid w:val="00C10394"/>
    <w:rsid w:val="00C1094F"/>
    <w:rsid w:val="00C114A5"/>
    <w:rsid w:val="00C142A6"/>
    <w:rsid w:val="00C15804"/>
    <w:rsid w:val="00C16060"/>
    <w:rsid w:val="00C16F2D"/>
    <w:rsid w:val="00C17A82"/>
    <w:rsid w:val="00C2133E"/>
    <w:rsid w:val="00C221AE"/>
    <w:rsid w:val="00C232DB"/>
    <w:rsid w:val="00C30D29"/>
    <w:rsid w:val="00C31DB3"/>
    <w:rsid w:val="00C32871"/>
    <w:rsid w:val="00C34128"/>
    <w:rsid w:val="00C34B5C"/>
    <w:rsid w:val="00C34DAE"/>
    <w:rsid w:val="00C35EF5"/>
    <w:rsid w:val="00C408BF"/>
    <w:rsid w:val="00C409AC"/>
    <w:rsid w:val="00C43798"/>
    <w:rsid w:val="00C47F44"/>
    <w:rsid w:val="00C5439F"/>
    <w:rsid w:val="00C55554"/>
    <w:rsid w:val="00C6069D"/>
    <w:rsid w:val="00C6265F"/>
    <w:rsid w:val="00C63332"/>
    <w:rsid w:val="00C634C7"/>
    <w:rsid w:val="00C665AC"/>
    <w:rsid w:val="00C66B11"/>
    <w:rsid w:val="00C679B1"/>
    <w:rsid w:val="00C714B1"/>
    <w:rsid w:val="00C73FFC"/>
    <w:rsid w:val="00C74CA8"/>
    <w:rsid w:val="00C8052F"/>
    <w:rsid w:val="00C81712"/>
    <w:rsid w:val="00C8183E"/>
    <w:rsid w:val="00C83E67"/>
    <w:rsid w:val="00C93862"/>
    <w:rsid w:val="00C95492"/>
    <w:rsid w:val="00C95700"/>
    <w:rsid w:val="00C97DE3"/>
    <w:rsid w:val="00CA08A9"/>
    <w:rsid w:val="00CA1C3E"/>
    <w:rsid w:val="00CA424B"/>
    <w:rsid w:val="00CA5248"/>
    <w:rsid w:val="00CA5507"/>
    <w:rsid w:val="00CA6C51"/>
    <w:rsid w:val="00CB00D9"/>
    <w:rsid w:val="00CB0DC9"/>
    <w:rsid w:val="00CB1E92"/>
    <w:rsid w:val="00CB2862"/>
    <w:rsid w:val="00CB44E6"/>
    <w:rsid w:val="00CB53BE"/>
    <w:rsid w:val="00CB7B8E"/>
    <w:rsid w:val="00CC1586"/>
    <w:rsid w:val="00CC1CB3"/>
    <w:rsid w:val="00CC4453"/>
    <w:rsid w:val="00CC7797"/>
    <w:rsid w:val="00CD1D45"/>
    <w:rsid w:val="00CD596B"/>
    <w:rsid w:val="00CD5980"/>
    <w:rsid w:val="00CD5DF7"/>
    <w:rsid w:val="00CD6057"/>
    <w:rsid w:val="00CD63C5"/>
    <w:rsid w:val="00CD6F01"/>
    <w:rsid w:val="00CD76D5"/>
    <w:rsid w:val="00CE1D30"/>
    <w:rsid w:val="00CE4721"/>
    <w:rsid w:val="00CE609A"/>
    <w:rsid w:val="00CF0B3A"/>
    <w:rsid w:val="00CF40D3"/>
    <w:rsid w:val="00CF57BB"/>
    <w:rsid w:val="00CF5EB9"/>
    <w:rsid w:val="00D0196A"/>
    <w:rsid w:val="00D01AB6"/>
    <w:rsid w:val="00D02D3F"/>
    <w:rsid w:val="00D04983"/>
    <w:rsid w:val="00D06A24"/>
    <w:rsid w:val="00D107EC"/>
    <w:rsid w:val="00D10F75"/>
    <w:rsid w:val="00D10F81"/>
    <w:rsid w:val="00D11055"/>
    <w:rsid w:val="00D12773"/>
    <w:rsid w:val="00D1350A"/>
    <w:rsid w:val="00D1590E"/>
    <w:rsid w:val="00D15B3B"/>
    <w:rsid w:val="00D16D7E"/>
    <w:rsid w:val="00D222ED"/>
    <w:rsid w:val="00D22385"/>
    <w:rsid w:val="00D22890"/>
    <w:rsid w:val="00D262B2"/>
    <w:rsid w:val="00D2716A"/>
    <w:rsid w:val="00D3098D"/>
    <w:rsid w:val="00D32200"/>
    <w:rsid w:val="00D33AB5"/>
    <w:rsid w:val="00D3452A"/>
    <w:rsid w:val="00D37637"/>
    <w:rsid w:val="00D43F7C"/>
    <w:rsid w:val="00D4619D"/>
    <w:rsid w:val="00D46EC4"/>
    <w:rsid w:val="00D52DB2"/>
    <w:rsid w:val="00D5618F"/>
    <w:rsid w:val="00D5658A"/>
    <w:rsid w:val="00D56B5A"/>
    <w:rsid w:val="00D604A5"/>
    <w:rsid w:val="00D6357D"/>
    <w:rsid w:val="00D64763"/>
    <w:rsid w:val="00D650E0"/>
    <w:rsid w:val="00D663F6"/>
    <w:rsid w:val="00D66953"/>
    <w:rsid w:val="00D66A9E"/>
    <w:rsid w:val="00D66EF4"/>
    <w:rsid w:val="00D67D83"/>
    <w:rsid w:val="00D7544A"/>
    <w:rsid w:val="00D85915"/>
    <w:rsid w:val="00D92AAA"/>
    <w:rsid w:val="00D92B88"/>
    <w:rsid w:val="00D93724"/>
    <w:rsid w:val="00D93A73"/>
    <w:rsid w:val="00D947B5"/>
    <w:rsid w:val="00D949CF"/>
    <w:rsid w:val="00DA26C7"/>
    <w:rsid w:val="00DA29AF"/>
    <w:rsid w:val="00DA46E7"/>
    <w:rsid w:val="00DB0271"/>
    <w:rsid w:val="00DB4C23"/>
    <w:rsid w:val="00DB6369"/>
    <w:rsid w:val="00DC4572"/>
    <w:rsid w:val="00DC48BC"/>
    <w:rsid w:val="00DC537D"/>
    <w:rsid w:val="00DC7D74"/>
    <w:rsid w:val="00DD311B"/>
    <w:rsid w:val="00DD7CF6"/>
    <w:rsid w:val="00DE2839"/>
    <w:rsid w:val="00DE7024"/>
    <w:rsid w:val="00DE788C"/>
    <w:rsid w:val="00DF1E64"/>
    <w:rsid w:val="00DF3C1D"/>
    <w:rsid w:val="00DF66F0"/>
    <w:rsid w:val="00E0113F"/>
    <w:rsid w:val="00E01176"/>
    <w:rsid w:val="00E0430F"/>
    <w:rsid w:val="00E0459A"/>
    <w:rsid w:val="00E06BBB"/>
    <w:rsid w:val="00E07181"/>
    <w:rsid w:val="00E07904"/>
    <w:rsid w:val="00E103D1"/>
    <w:rsid w:val="00E10F99"/>
    <w:rsid w:val="00E11766"/>
    <w:rsid w:val="00E14495"/>
    <w:rsid w:val="00E14EB6"/>
    <w:rsid w:val="00E15063"/>
    <w:rsid w:val="00E21880"/>
    <w:rsid w:val="00E237B7"/>
    <w:rsid w:val="00E256D0"/>
    <w:rsid w:val="00E25BD4"/>
    <w:rsid w:val="00E27042"/>
    <w:rsid w:val="00E41BC0"/>
    <w:rsid w:val="00E424E6"/>
    <w:rsid w:val="00E4470F"/>
    <w:rsid w:val="00E44AAF"/>
    <w:rsid w:val="00E46658"/>
    <w:rsid w:val="00E474BB"/>
    <w:rsid w:val="00E47769"/>
    <w:rsid w:val="00E501BA"/>
    <w:rsid w:val="00E502A6"/>
    <w:rsid w:val="00E51719"/>
    <w:rsid w:val="00E529EF"/>
    <w:rsid w:val="00E53E3F"/>
    <w:rsid w:val="00E54BE9"/>
    <w:rsid w:val="00E5512F"/>
    <w:rsid w:val="00E56AD6"/>
    <w:rsid w:val="00E56D2E"/>
    <w:rsid w:val="00E62D20"/>
    <w:rsid w:val="00E636DE"/>
    <w:rsid w:val="00E64A9D"/>
    <w:rsid w:val="00E7230C"/>
    <w:rsid w:val="00E73BF5"/>
    <w:rsid w:val="00E7423F"/>
    <w:rsid w:val="00E7766F"/>
    <w:rsid w:val="00E77BE0"/>
    <w:rsid w:val="00E80997"/>
    <w:rsid w:val="00E87346"/>
    <w:rsid w:val="00E90A0A"/>
    <w:rsid w:val="00E9126F"/>
    <w:rsid w:val="00E941A8"/>
    <w:rsid w:val="00E951E0"/>
    <w:rsid w:val="00E97597"/>
    <w:rsid w:val="00E97E10"/>
    <w:rsid w:val="00EA00E2"/>
    <w:rsid w:val="00EA33F4"/>
    <w:rsid w:val="00EA3758"/>
    <w:rsid w:val="00EA3B98"/>
    <w:rsid w:val="00EA46D0"/>
    <w:rsid w:val="00EA7619"/>
    <w:rsid w:val="00EB0888"/>
    <w:rsid w:val="00EB3B9A"/>
    <w:rsid w:val="00EB469A"/>
    <w:rsid w:val="00EB7F25"/>
    <w:rsid w:val="00EC244D"/>
    <w:rsid w:val="00EC6BC4"/>
    <w:rsid w:val="00EC78B5"/>
    <w:rsid w:val="00ED03F9"/>
    <w:rsid w:val="00ED1A6C"/>
    <w:rsid w:val="00ED2BE3"/>
    <w:rsid w:val="00ED398F"/>
    <w:rsid w:val="00EE07B4"/>
    <w:rsid w:val="00EE1928"/>
    <w:rsid w:val="00EE1C2B"/>
    <w:rsid w:val="00EE1E26"/>
    <w:rsid w:val="00EE4168"/>
    <w:rsid w:val="00EE7A00"/>
    <w:rsid w:val="00EF1130"/>
    <w:rsid w:val="00EF12AE"/>
    <w:rsid w:val="00EF2AD6"/>
    <w:rsid w:val="00EF45F9"/>
    <w:rsid w:val="00EF55BA"/>
    <w:rsid w:val="00F01136"/>
    <w:rsid w:val="00F01712"/>
    <w:rsid w:val="00F05F5B"/>
    <w:rsid w:val="00F12521"/>
    <w:rsid w:val="00F1425E"/>
    <w:rsid w:val="00F14E9C"/>
    <w:rsid w:val="00F27E32"/>
    <w:rsid w:val="00F27FAF"/>
    <w:rsid w:val="00F3009F"/>
    <w:rsid w:val="00F30E6D"/>
    <w:rsid w:val="00F3227D"/>
    <w:rsid w:val="00F3325E"/>
    <w:rsid w:val="00F338CC"/>
    <w:rsid w:val="00F37557"/>
    <w:rsid w:val="00F420E1"/>
    <w:rsid w:val="00F42696"/>
    <w:rsid w:val="00F42B0D"/>
    <w:rsid w:val="00F42D41"/>
    <w:rsid w:val="00F43B1F"/>
    <w:rsid w:val="00F43FF6"/>
    <w:rsid w:val="00F445FD"/>
    <w:rsid w:val="00F47C69"/>
    <w:rsid w:val="00F5052D"/>
    <w:rsid w:val="00F507C7"/>
    <w:rsid w:val="00F5276B"/>
    <w:rsid w:val="00F568F8"/>
    <w:rsid w:val="00F572F2"/>
    <w:rsid w:val="00F60AEF"/>
    <w:rsid w:val="00F62E17"/>
    <w:rsid w:val="00F6586C"/>
    <w:rsid w:val="00F72093"/>
    <w:rsid w:val="00F73F2A"/>
    <w:rsid w:val="00F767D8"/>
    <w:rsid w:val="00F77F04"/>
    <w:rsid w:val="00F86D97"/>
    <w:rsid w:val="00F9027D"/>
    <w:rsid w:val="00F90749"/>
    <w:rsid w:val="00F90C89"/>
    <w:rsid w:val="00F94CF3"/>
    <w:rsid w:val="00F95EB5"/>
    <w:rsid w:val="00FA05FE"/>
    <w:rsid w:val="00FA1ED3"/>
    <w:rsid w:val="00FA2197"/>
    <w:rsid w:val="00FA3395"/>
    <w:rsid w:val="00FA4F24"/>
    <w:rsid w:val="00FA6DF1"/>
    <w:rsid w:val="00FB079D"/>
    <w:rsid w:val="00FB0B67"/>
    <w:rsid w:val="00FB0FF1"/>
    <w:rsid w:val="00FB1963"/>
    <w:rsid w:val="00FB1FCC"/>
    <w:rsid w:val="00FB2554"/>
    <w:rsid w:val="00FB2D50"/>
    <w:rsid w:val="00FB45D1"/>
    <w:rsid w:val="00FB4957"/>
    <w:rsid w:val="00FB6D65"/>
    <w:rsid w:val="00FB73E3"/>
    <w:rsid w:val="00FC267E"/>
    <w:rsid w:val="00FC2F7A"/>
    <w:rsid w:val="00FC42A1"/>
    <w:rsid w:val="00FC7232"/>
    <w:rsid w:val="00FD01D5"/>
    <w:rsid w:val="00FD09DC"/>
    <w:rsid w:val="00FD7A4C"/>
    <w:rsid w:val="00FE3D89"/>
    <w:rsid w:val="00FE6B76"/>
    <w:rsid w:val="00FE75CD"/>
    <w:rsid w:val="00FE7FBD"/>
    <w:rsid w:val="00FF063B"/>
    <w:rsid w:val="00FF4C9C"/>
    <w:rsid w:val="00FF65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598377-6D30-4C47-BB8B-58EE814E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25"/>
    <w:rPr>
      <w:sz w:val="24"/>
      <w:szCs w:val="24"/>
    </w:rPr>
  </w:style>
  <w:style w:type="paragraph" w:styleId="1">
    <w:name w:val="heading 1"/>
    <w:basedOn w:val="a"/>
    <w:link w:val="10"/>
    <w:uiPriority w:val="9"/>
    <w:qFormat/>
    <w:rsid w:val="00F9027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4"/>
    <w:rsid w:val="00346DC6"/>
    <w:pPr>
      <w:spacing w:before="100" w:beforeAutospacing="1" w:after="100" w:afterAutospacing="1"/>
    </w:pPr>
  </w:style>
  <w:style w:type="table" w:styleId="a5">
    <w:name w:val="Table Grid"/>
    <w:basedOn w:val="a1"/>
    <w:rsid w:val="00D26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ocument Map"/>
    <w:basedOn w:val="a"/>
    <w:semiHidden/>
    <w:rsid w:val="00A13AD4"/>
    <w:pPr>
      <w:shd w:val="clear" w:color="auto" w:fill="000080"/>
    </w:pPr>
    <w:rPr>
      <w:rFonts w:ascii="Tahoma" w:hAnsi="Tahoma" w:cs="Tahoma"/>
      <w:sz w:val="20"/>
      <w:szCs w:val="20"/>
    </w:rPr>
  </w:style>
  <w:style w:type="paragraph" w:styleId="a7">
    <w:name w:val="Balloon Text"/>
    <w:basedOn w:val="a"/>
    <w:semiHidden/>
    <w:rsid w:val="005A1BCC"/>
    <w:rPr>
      <w:rFonts w:ascii="Tahoma" w:hAnsi="Tahoma" w:cs="Tahoma"/>
      <w:sz w:val="16"/>
      <w:szCs w:val="16"/>
    </w:rPr>
  </w:style>
  <w:style w:type="character" w:styleId="a8">
    <w:name w:val="Strong"/>
    <w:qFormat/>
    <w:rsid w:val="00C679B1"/>
    <w:rPr>
      <w:b/>
      <w:bCs/>
    </w:rPr>
  </w:style>
  <w:style w:type="character" w:customStyle="1" w:styleId="apple-converted-space">
    <w:name w:val="apple-converted-space"/>
    <w:rsid w:val="00C679B1"/>
  </w:style>
  <w:style w:type="paragraph" w:styleId="a9">
    <w:name w:val="header"/>
    <w:basedOn w:val="a"/>
    <w:link w:val="aa"/>
    <w:uiPriority w:val="99"/>
    <w:rsid w:val="00E10F99"/>
    <w:pPr>
      <w:tabs>
        <w:tab w:val="center" w:pos="4677"/>
        <w:tab w:val="right" w:pos="9355"/>
      </w:tabs>
    </w:pPr>
  </w:style>
  <w:style w:type="character" w:customStyle="1" w:styleId="aa">
    <w:name w:val="Верхний колонтитул Знак"/>
    <w:link w:val="a9"/>
    <w:uiPriority w:val="99"/>
    <w:rsid w:val="00E10F99"/>
    <w:rPr>
      <w:sz w:val="24"/>
      <w:szCs w:val="24"/>
    </w:rPr>
  </w:style>
  <w:style w:type="paragraph" w:styleId="ab">
    <w:name w:val="footer"/>
    <w:basedOn w:val="a"/>
    <w:link w:val="ac"/>
    <w:uiPriority w:val="99"/>
    <w:rsid w:val="00E10F99"/>
    <w:pPr>
      <w:tabs>
        <w:tab w:val="center" w:pos="4677"/>
        <w:tab w:val="right" w:pos="9355"/>
      </w:tabs>
    </w:pPr>
  </w:style>
  <w:style w:type="character" w:customStyle="1" w:styleId="ac">
    <w:name w:val="Нижний колонтитул Знак"/>
    <w:link w:val="ab"/>
    <w:uiPriority w:val="99"/>
    <w:rsid w:val="00E10F99"/>
    <w:rPr>
      <w:sz w:val="24"/>
      <w:szCs w:val="24"/>
    </w:rPr>
  </w:style>
  <w:style w:type="paragraph" w:customStyle="1" w:styleId="Default">
    <w:name w:val="Default"/>
    <w:rsid w:val="00A97922"/>
    <w:pPr>
      <w:autoSpaceDE w:val="0"/>
      <w:autoSpaceDN w:val="0"/>
      <w:adjustRightInd w:val="0"/>
    </w:pPr>
    <w:rPr>
      <w:rFonts w:eastAsia="Calibri"/>
      <w:color w:val="000000"/>
      <w:sz w:val="24"/>
      <w:szCs w:val="24"/>
      <w:lang w:eastAsia="en-US"/>
    </w:rPr>
  </w:style>
  <w:style w:type="character" w:styleId="ad">
    <w:name w:val="Emphasis"/>
    <w:qFormat/>
    <w:rsid w:val="009D5D2E"/>
    <w:rPr>
      <w:i/>
      <w:iCs/>
    </w:rPr>
  </w:style>
  <w:style w:type="paragraph" w:styleId="ae">
    <w:name w:val="No Spacing"/>
    <w:uiPriority w:val="1"/>
    <w:qFormat/>
    <w:rsid w:val="00C34B5C"/>
    <w:rPr>
      <w:rFonts w:ascii="Calibri" w:hAnsi="Calibri"/>
      <w:sz w:val="22"/>
      <w:szCs w:val="22"/>
    </w:rPr>
  </w:style>
  <w:style w:type="paragraph" w:styleId="af">
    <w:name w:val="List Paragraph"/>
    <w:basedOn w:val="a"/>
    <w:uiPriority w:val="1"/>
    <w:qFormat/>
    <w:rsid w:val="00073D9F"/>
    <w:pPr>
      <w:ind w:left="708"/>
    </w:pPr>
  </w:style>
  <w:style w:type="character" w:customStyle="1" w:styleId="10">
    <w:name w:val="Заголовок 1 Знак"/>
    <w:link w:val="1"/>
    <w:uiPriority w:val="9"/>
    <w:rsid w:val="00F9027D"/>
    <w:rPr>
      <w:b/>
      <w:bCs/>
      <w:kern w:val="36"/>
      <w:sz w:val="48"/>
      <w:szCs w:val="48"/>
    </w:rPr>
  </w:style>
  <w:style w:type="character" w:customStyle="1" w:styleId="Zag11">
    <w:name w:val="Zag_11"/>
    <w:rsid w:val="00B36F34"/>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3"/>
    <w:rsid w:val="00437341"/>
    <w:rPr>
      <w:sz w:val="24"/>
      <w:szCs w:val="24"/>
    </w:rPr>
  </w:style>
  <w:style w:type="character" w:styleId="af0">
    <w:name w:val="line number"/>
    <w:basedOn w:val="a0"/>
    <w:rsid w:val="00555BE3"/>
  </w:style>
  <w:style w:type="character" w:customStyle="1" w:styleId="FontStyle64">
    <w:name w:val="Font Style64"/>
    <w:rsid w:val="00703374"/>
    <w:rPr>
      <w:rFonts w:ascii="Times New Roman" w:hAnsi="Times New Roman" w:cs="Times New Roman"/>
      <w:sz w:val="22"/>
      <w:szCs w:val="22"/>
    </w:rPr>
  </w:style>
  <w:style w:type="paragraph" w:customStyle="1" w:styleId="12">
    <w:name w:val="12"/>
    <w:basedOn w:val="a"/>
    <w:rsid w:val="00703374"/>
    <w:pPr>
      <w:spacing w:before="100" w:after="100"/>
    </w:pPr>
    <w:rPr>
      <w:kern w:val="1"/>
      <w:lang w:eastAsia="ar-SA"/>
    </w:rPr>
  </w:style>
  <w:style w:type="paragraph" w:styleId="af1">
    <w:name w:val="Body Text"/>
    <w:basedOn w:val="a"/>
    <w:link w:val="af2"/>
    <w:uiPriority w:val="1"/>
    <w:qFormat/>
    <w:rsid w:val="00E636DE"/>
    <w:pPr>
      <w:widowControl w:val="0"/>
      <w:autoSpaceDE w:val="0"/>
      <w:autoSpaceDN w:val="0"/>
      <w:ind w:left="1122" w:firstLine="566"/>
      <w:jc w:val="both"/>
    </w:pPr>
    <w:rPr>
      <w:sz w:val="28"/>
      <w:szCs w:val="28"/>
      <w:lang w:bidi="ru-RU"/>
    </w:rPr>
  </w:style>
  <w:style w:type="character" w:customStyle="1" w:styleId="af2">
    <w:name w:val="Основной текст Знак"/>
    <w:link w:val="af1"/>
    <w:uiPriority w:val="1"/>
    <w:rsid w:val="00E636DE"/>
    <w:rPr>
      <w:sz w:val="28"/>
      <w:szCs w:val="28"/>
      <w:lang w:bidi="ru-RU"/>
    </w:rPr>
  </w:style>
  <w:style w:type="paragraph" w:customStyle="1" w:styleId="s1">
    <w:name w:val="s_1"/>
    <w:basedOn w:val="a"/>
    <w:rsid w:val="000C6920"/>
    <w:pPr>
      <w:spacing w:before="100" w:beforeAutospacing="1" w:after="100" w:afterAutospacing="1"/>
    </w:pPr>
  </w:style>
  <w:style w:type="character" w:styleId="af3">
    <w:name w:val="Hyperlink"/>
    <w:basedOn w:val="a0"/>
    <w:uiPriority w:val="99"/>
    <w:semiHidden/>
    <w:unhideWhenUsed/>
    <w:rsid w:val="003F10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180304">
      <w:marLeft w:val="0"/>
      <w:marRight w:val="0"/>
      <w:marTop w:val="0"/>
      <w:marBottom w:val="0"/>
      <w:divBdr>
        <w:top w:val="none" w:sz="0" w:space="0" w:color="auto"/>
        <w:left w:val="none" w:sz="0" w:space="0" w:color="auto"/>
        <w:bottom w:val="none" w:sz="0" w:space="0" w:color="auto"/>
        <w:right w:val="none" w:sz="0" w:space="0" w:color="auto"/>
      </w:divBdr>
    </w:div>
    <w:div w:id="207619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ip.1zavuc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3139</Words>
  <Characters>17896</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Ya Blondinko Edition</Company>
  <LinksUpToDate>false</LinksUpToDate>
  <CharactersWithSpaces>20994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Школа 17</dc:creator>
  <cp:lastModifiedBy>User</cp:lastModifiedBy>
  <cp:revision>5</cp:revision>
  <cp:lastPrinted>2023-06-26T04:17:00Z</cp:lastPrinted>
  <dcterms:created xsi:type="dcterms:W3CDTF">2023-07-25T09:46:00Z</dcterms:created>
  <dcterms:modified xsi:type="dcterms:W3CDTF">2023-07-27T04:47:00Z</dcterms:modified>
</cp:coreProperties>
</file>